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CC6E9F">
        <w:rPr>
          <w:rFonts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31</w:t>
      </w:r>
      <w:r w:rsidR="00CC6E9F">
        <w:rPr>
          <w:rFonts w:ascii="Times New Roman" w:hAnsi="Times New Roman"/>
          <w:b/>
          <w:sz w:val="52"/>
          <w:szCs w:val="52"/>
          <w:lang w:val="ru-RU"/>
        </w:rPr>
        <w:t>4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CC6E9F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09</w:t>
      </w:r>
      <w:r w:rsidR="00B431CD" w:rsidRPr="00B431C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февраля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3B2755" w:rsidRDefault="003B2755" w:rsidP="003B275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</w:rPr>
            </w:pPr>
            <w:r w:rsidRPr="003B2755">
              <w:rPr>
                <w:rFonts w:ascii="Times New Roman" w:hAnsi="Times New Roman"/>
                <w:bCs/>
                <w:spacing w:val="-2"/>
              </w:rPr>
              <w:t>Об утверждении гарантированного перечня услуг по погребению, оказываемых на территории Грековского, Михайловского, Ныровского и Пачи</w:t>
            </w:r>
            <w:r w:rsidR="00B80F2C">
              <w:rPr>
                <w:rFonts w:ascii="Times New Roman" w:hAnsi="Times New Roman"/>
                <w:bCs/>
                <w:spacing w:val="-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2755">
              <w:rPr>
                <w:rFonts w:ascii="Times New Roman" w:hAnsi="Times New Roman"/>
                <w:bCs/>
                <w:spacing w:val="-2"/>
              </w:rPr>
              <w:t>нского сельских поселений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0746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4D718B">
              <w:rPr>
                <w:rFonts w:ascii="Times New Roman" w:eastAsia="Times New Roman" w:hAnsi="Times New Roman"/>
                <w:color w:val="000000"/>
                <w:lang w:eastAsia="en-US" w:bidi="en-US"/>
              </w:rPr>
              <w:t>31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.01.2022 № 4</w:t>
            </w:r>
            <w:r w:rsidR="000746BC">
              <w:rPr>
                <w:rFonts w:ascii="Times New Roman" w:eastAsia="Times New Roman" w:hAnsi="Times New Roman"/>
                <w:color w:val="000000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FF1EA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B81AE9" w:rsidTr="003B2755">
        <w:trPr>
          <w:trHeight w:val="4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520696" w:rsidRDefault="00B81AE9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3B2755" w:rsidRDefault="003B2755" w:rsidP="003B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2755">
              <w:rPr>
                <w:rFonts w:ascii="Times New Roman" w:hAnsi="Times New Roman" w:cs="Times New Roman"/>
                <w:bCs/>
              </w:rPr>
              <w:t xml:space="preserve">О межведомственной антинаркотической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2755">
              <w:rPr>
                <w:rFonts w:ascii="Times New Roman" w:hAnsi="Times New Roman" w:cs="Times New Roman"/>
                <w:bCs/>
              </w:rPr>
              <w:t>комиссии Тужинского муниципального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0746BC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31.01.2022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FF1EA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4-14</w:t>
            </w:r>
          </w:p>
        </w:tc>
      </w:tr>
      <w:tr w:rsidR="00A56D85" w:rsidTr="00A560F4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81144A" w:rsidRDefault="0081144A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3B2755" w:rsidRDefault="003B2755" w:rsidP="003B2755">
            <w:pPr>
              <w:pStyle w:val="3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2755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изменений в распоряжение администрации Тужинского муниципального района от 24.08.2021 №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0746BC" w:rsidP="00811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31.01.2022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FF1EA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0F2E0C" w:rsidRDefault="000F2E0C" w:rsidP="00E70B8F">
      <w:pPr>
        <w:spacing w:after="0"/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A560F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B413AA" w:rsidRDefault="00B413AA" w:rsidP="003B2755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8E331E" w:rsidRPr="00753E9A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8E331E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8E331E" w:rsidRPr="00753E9A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E331E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8E331E" w:rsidRPr="00753E9A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8E331E" w:rsidRPr="00D95D93" w:rsidTr="005107E4">
        <w:tc>
          <w:tcPr>
            <w:tcW w:w="1773" w:type="dxa"/>
            <w:tcBorders>
              <w:bottom w:val="single" w:sz="4" w:space="0" w:color="auto"/>
            </w:tcBorders>
          </w:tcPr>
          <w:p w:rsidR="008E331E" w:rsidRPr="00AB4D86" w:rsidRDefault="004D718B" w:rsidP="005107E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="008D5D4D">
              <w:rPr>
                <w:rFonts w:ascii="Times New Roman" w:hAnsi="Times New Roman"/>
              </w:rPr>
              <w:t>01.2022</w:t>
            </w:r>
          </w:p>
        </w:tc>
        <w:tc>
          <w:tcPr>
            <w:tcW w:w="2873" w:type="dxa"/>
          </w:tcPr>
          <w:p w:rsidR="008E331E" w:rsidRPr="00AB4D86" w:rsidRDefault="008E331E" w:rsidP="00510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8E331E" w:rsidRPr="00D95D93" w:rsidRDefault="008E331E" w:rsidP="005107E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E331E" w:rsidRPr="00D95D93" w:rsidRDefault="000746BC" w:rsidP="00510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8E331E" w:rsidRPr="00D95D93" w:rsidTr="005107E4">
        <w:trPr>
          <w:trHeight w:val="217"/>
        </w:trPr>
        <w:tc>
          <w:tcPr>
            <w:tcW w:w="9781" w:type="dxa"/>
            <w:gridSpan w:val="4"/>
          </w:tcPr>
          <w:p w:rsidR="008E331E" w:rsidRDefault="008E331E" w:rsidP="005107E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E331E" w:rsidRDefault="008E331E" w:rsidP="005107E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8E331E" w:rsidRPr="00753E9A" w:rsidRDefault="008E331E" w:rsidP="005107E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  <w:r w:rsidRPr="000746BC">
        <w:rPr>
          <w:rFonts w:ascii="Times New Roman" w:hAnsi="Times New Roman"/>
          <w:b/>
          <w:bCs/>
          <w:spacing w:val="-2"/>
        </w:rPr>
        <w:t>Об утверждении гарантированного перечня услуг по погребению, оказываемых на территории Грековского, Михайловского, Ныровского</w:t>
      </w:r>
    </w:p>
    <w:p w:rsidR="000746BC" w:rsidRPr="000746BC" w:rsidRDefault="000746BC" w:rsidP="000746BC">
      <w:pPr>
        <w:spacing w:after="480" w:line="240" w:lineRule="auto"/>
        <w:jc w:val="center"/>
        <w:rPr>
          <w:rFonts w:ascii="Times New Roman" w:hAnsi="Times New Roman"/>
          <w:b/>
        </w:rPr>
      </w:pPr>
      <w:r w:rsidRPr="000746BC">
        <w:rPr>
          <w:rFonts w:ascii="Times New Roman" w:hAnsi="Times New Roman"/>
          <w:b/>
          <w:bCs/>
          <w:spacing w:val="-2"/>
        </w:rPr>
        <w:t xml:space="preserve"> и Пачинского сельских поселений Тужинского муниципального района</w:t>
      </w:r>
    </w:p>
    <w:p w:rsidR="000746BC" w:rsidRPr="000746BC" w:rsidRDefault="000746BC" w:rsidP="0007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 xml:space="preserve">В соответствии </w:t>
      </w:r>
      <w:r w:rsidRPr="000746BC">
        <w:rPr>
          <w:rFonts w:ascii="Times New Roman" w:hAnsi="Times New Roman"/>
          <w:bCs/>
        </w:rPr>
        <w:t>со статьей 9 Федерального закона от 12.01.1996 № 8-ФЗ «О погребении и похоронном деле», Законом Кировской области от 29.09.2009 № 424-ЗО «О социальном пособии на погребение и возмещение стоимости услуг по погребению», Уставом муниципального образования Тужинский муниципальный район, утвержденного решением Тужинской районной Думы от 27.06.2005 № 23/257,</w:t>
      </w:r>
      <w:r w:rsidRPr="000746BC">
        <w:rPr>
          <w:rFonts w:ascii="Times New Roman" w:hAnsi="Times New Roman"/>
        </w:rPr>
        <w:t xml:space="preserve"> администрация Тужинского муниципального района ПОСТАНОВЛЯЕТ:</w:t>
      </w:r>
    </w:p>
    <w:p w:rsidR="000746BC" w:rsidRPr="000746BC" w:rsidRDefault="000746BC" w:rsidP="000746BC">
      <w:pPr>
        <w:pStyle w:val="a7"/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outlineLvl w:val="0"/>
        <w:rPr>
          <w:rStyle w:val="afd"/>
          <w:bCs/>
          <w:color w:val="000000"/>
          <w:sz w:val="22"/>
          <w:szCs w:val="22"/>
        </w:rPr>
      </w:pPr>
      <w:r w:rsidRPr="000746BC">
        <w:rPr>
          <w:bCs/>
          <w:sz w:val="22"/>
          <w:szCs w:val="22"/>
          <w:lang w:eastAsia="ru-RU"/>
        </w:rPr>
        <w:t xml:space="preserve">Утвердить </w:t>
      </w:r>
      <w:r w:rsidRPr="000746BC">
        <w:rPr>
          <w:bCs/>
          <w:spacing w:val="-2"/>
          <w:sz w:val="22"/>
          <w:szCs w:val="22"/>
        </w:rPr>
        <w:t xml:space="preserve">гарантированный перечень услуг по погребению, оказываемых на территории Грековского, Михайловского, Ныровского и Пачинского сельских поселений </w:t>
      </w:r>
      <w:r w:rsidRPr="000746BC">
        <w:rPr>
          <w:rStyle w:val="afd"/>
          <w:bCs/>
          <w:color w:val="000000"/>
          <w:sz w:val="22"/>
          <w:szCs w:val="22"/>
        </w:rPr>
        <w:t>Тужинского муниципального района</w:t>
      </w:r>
      <w:r w:rsidRPr="000746BC">
        <w:rPr>
          <w:bCs/>
          <w:spacing w:val="-2"/>
          <w:sz w:val="22"/>
          <w:szCs w:val="22"/>
        </w:rPr>
        <w:t xml:space="preserve"> с 01.02.2022 по 31.01.2023</w:t>
      </w:r>
      <w:r w:rsidRPr="000746BC">
        <w:rPr>
          <w:rStyle w:val="afd"/>
          <w:bCs/>
          <w:color w:val="000000"/>
          <w:sz w:val="22"/>
          <w:szCs w:val="22"/>
        </w:rPr>
        <w:t xml:space="preserve"> согласно приложению.</w:t>
      </w:r>
    </w:p>
    <w:p w:rsidR="000746BC" w:rsidRPr="000746BC" w:rsidRDefault="000746BC" w:rsidP="000746BC">
      <w:pPr>
        <w:pStyle w:val="a7"/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outlineLvl w:val="0"/>
        <w:rPr>
          <w:rStyle w:val="afd"/>
          <w:color w:val="000000"/>
          <w:sz w:val="22"/>
          <w:szCs w:val="22"/>
          <w:lang w:eastAsia="ru-RU"/>
        </w:rPr>
      </w:pPr>
      <w:r w:rsidRPr="000746BC">
        <w:rPr>
          <w:rStyle w:val="afd"/>
          <w:color w:val="000000"/>
          <w:sz w:val="22"/>
          <w:szCs w:val="22"/>
          <w:lang w:eastAsia="ru-RU"/>
        </w:rPr>
        <w:t>Опубликовать настоящее постановление в Бюллетене муниципальных нормативных актов органов местного самоуправления Тужинского муниципального района</w:t>
      </w:r>
    </w:p>
    <w:p w:rsidR="000746BC" w:rsidRPr="000746BC" w:rsidRDefault="000746BC" w:rsidP="000746BC">
      <w:pPr>
        <w:spacing w:line="240" w:lineRule="auto"/>
        <w:ind w:right="-2" w:firstLine="709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3. Настоящее постановление вступает в силу со дня его подписания и распространяется на правоотношения, возникшие с 01.02.2022.</w:t>
      </w:r>
    </w:p>
    <w:p w:rsidR="000746BC" w:rsidRPr="000746BC" w:rsidRDefault="000746BC" w:rsidP="000746BC">
      <w:pPr>
        <w:spacing w:before="720" w:after="0" w:line="240" w:lineRule="auto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Глава Тужинского</w:t>
      </w:r>
    </w:p>
    <w:p w:rsid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ab/>
        <w:t xml:space="preserve"> Л.В.</w:t>
      </w:r>
      <w:r w:rsidRPr="000746BC">
        <w:rPr>
          <w:rFonts w:ascii="Times New Roman" w:hAnsi="Times New Roman"/>
        </w:rPr>
        <w:t>Бледных</w:t>
      </w:r>
      <w:r>
        <w:rPr>
          <w:rFonts w:ascii="Times New Roman" w:hAnsi="Times New Roman"/>
        </w:rPr>
        <w:t xml:space="preserve">  </w:t>
      </w:r>
    </w:p>
    <w:p w:rsid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3B2755" w:rsidRDefault="003B2755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3B2755" w:rsidRDefault="003B2755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0746BC" w:rsidRPr="000746BC" w:rsidRDefault="000746BC" w:rsidP="003B2755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Приложение</w:t>
      </w:r>
    </w:p>
    <w:p w:rsidR="000746BC" w:rsidRPr="000746BC" w:rsidRDefault="000746BC" w:rsidP="000746BC">
      <w:pPr>
        <w:spacing w:after="0" w:line="240" w:lineRule="auto"/>
        <w:ind w:left="5670"/>
        <w:jc w:val="both"/>
        <w:rPr>
          <w:rFonts w:ascii="Times New Roman" w:hAnsi="Times New Roman"/>
        </w:rPr>
      </w:pPr>
    </w:p>
    <w:p w:rsidR="000746BC" w:rsidRPr="000746BC" w:rsidRDefault="000746BC" w:rsidP="000746BC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УТВЕРЖДЕН</w:t>
      </w:r>
    </w:p>
    <w:p w:rsidR="000746BC" w:rsidRPr="000746BC" w:rsidRDefault="000746BC" w:rsidP="000746BC">
      <w:pPr>
        <w:spacing w:after="0" w:line="240" w:lineRule="auto"/>
        <w:ind w:left="5670"/>
        <w:jc w:val="both"/>
        <w:rPr>
          <w:rFonts w:ascii="Times New Roman" w:hAnsi="Times New Roman"/>
        </w:rPr>
      </w:pPr>
    </w:p>
    <w:p w:rsidR="000746BC" w:rsidRPr="000746BC" w:rsidRDefault="000746BC" w:rsidP="000746BC">
      <w:pPr>
        <w:spacing w:after="0" w:line="240" w:lineRule="auto"/>
        <w:ind w:left="5670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постановлением администрации Тужинского муниципального района</w:t>
      </w:r>
    </w:p>
    <w:p w:rsidR="000746BC" w:rsidRPr="000746BC" w:rsidRDefault="000746BC" w:rsidP="000746BC">
      <w:pPr>
        <w:spacing w:after="720" w:line="240" w:lineRule="auto"/>
        <w:ind w:left="5670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от 31.01.2022 № 47</w:t>
      </w:r>
    </w:p>
    <w:p w:rsidR="000746BC" w:rsidRPr="003B2755" w:rsidRDefault="000746BC" w:rsidP="000746BC">
      <w:pPr>
        <w:spacing w:after="0" w:line="240" w:lineRule="auto"/>
        <w:jc w:val="center"/>
        <w:rPr>
          <w:rFonts w:ascii="Times New Roman" w:hAnsi="Times New Roman"/>
          <w:b/>
        </w:rPr>
      </w:pPr>
      <w:r w:rsidRPr="003B2755">
        <w:rPr>
          <w:rFonts w:ascii="Times New Roman" w:hAnsi="Times New Roman"/>
          <w:b/>
          <w:bCs/>
        </w:rPr>
        <w:t>ГАРАНТИРОВАННЫЙ ПЕРЕЧЕНЬ</w:t>
      </w:r>
    </w:p>
    <w:p w:rsidR="000746BC" w:rsidRPr="003B2755" w:rsidRDefault="000746BC" w:rsidP="000746BC">
      <w:pPr>
        <w:spacing w:after="0" w:line="240" w:lineRule="auto"/>
        <w:jc w:val="center"/>
        <w:rPr>
          <w:rFonts w:ascii="Times New Roman" w:hAnsi="Times New Roman"/>
          <w:b/>
        </w:rPr>
      </w:pPr>
      <w:r w:rsidRPr="003B2755">
        <w:rPr>
          <w:rFonts w:ascii="Times New Roman" w:hAnsi="Times New Roman"/>
          <w:b/>
        </w:rPr>
        <w:t xml:space="preserve">услуг по погребению, оказываемых на территории Грековского, Михайловского, Ныровского и Пачинского сельских поселений </w:t>
      </w:r>
    </w:p>
    <w:p w:rsidR="000746BC" w:rsidRPr="003B2755" w:rsidRDefault="000746BC" w:rsidP="000746BC">
      <w:pPr>
        <w:spacing w:after="480" w:line="240" w:lineRule="auto"/>
        <w:jc w:val="center"/>
        <w:rPr>
          <w:rFonts w:ascii="Times New Roman" w:hAnsi="Times New Roman"/>
          <w:b/>
        </w:rPr>
      </w:pPr>
      <w:r w:rsidRPr="003B2755">
        <w:rPr>
          <w:rFonts w:ascii="Times New Roman" w:hAnsi="Times New Roman"/>
          <w:b/>
        </w:rPr>
        <w:t>Тужинского муниципального района с 01.02.2022 по 31.01.2023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858"/>
        <w:gridCol w:w="2777"/>
      </w:tblGrid>
      <w:tr w:rsidR="000746BC" w:rsidRPr="000746BC" w:rsidTr="0062793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№</w:t>
            </w:r>
          </w:p>
          <w:p w:rsidR="000746BC" w:rsidRPr="000746BC" w:rsidRDefault="000746BC" w:rsidP="000746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п/п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Стоимость услуг</w:t>
            </w:r>
          </w:p>
          <w:p w:rsidR="000746BC" w:rsidRPr="000746BC" w:rsidRDefault="000746BC" w:rsidP="00074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НДС не облагается</w:t>
            </w:r>
          </w:p>
          <w:p w:rsidR="000746BC" w:rsidRPr="000746BC" w:rsidRDefault="000746BC" w:rsidP="00074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(руб.)</w:t>
            </w:r>
          </w:p>
        </w:tc>
      </w:tr>
      <w:tr w:rsidR="000746BC" w:rsidRPr="000746BC" w:rsidTr="0062793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1.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46BC">
              <w:rPr>
                <w:rFonts w:ascii="Times New Roman" w:hAnsi="Times New Roman"/>
              </w:rPr>
              <w:t>бесплатно</w:t>
            </w:r>
          </w:p>
        </w:tc>
      </w:tr>
      <w:tr w:rsidR="000746BC" w:rsidRPr="000746BC" w:rsidTr="0062793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C" w:rsidRPr="000746BC" w:rsidRDefault="000746BC" w:rsidP="000746BC">
            <w:pPr>
              <w:spacing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2429,50</w:t>
            </w:r>
          </w:p>
        </w:tc>
      </w:tr>
      <w:tr w:rsidR="000746BC" w:rsidRPr="000746BC" w:rsidTr="00627932">
        <w:trPr>
          <w:trHeight w:val="78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3.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 xml:space="preserve">Перевозки тела (останков) умершего на кладбище    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(в крематорий)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804,00</w:t>
            </w:r>
          </w:p>
        </w:tc>
      </w:tr>
      <w:tr w:rsidR="000746BC" w:rsidRPr="000746BC" w:rsidTr="0062793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4.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Погребение (кремация с последующей выдачей урны с прахом)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3731,18</w:t>
            </w:r>
          </w:p>
        </w:tc>
      </w:tr>
      <w:tr w:rsidR="000746BC" w:rsidRPr="000746BC" w:rsidTr="00627932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C" w:rsidRPr="000746BC" w:rsidRDefault="000746BC" w:rsidP="000746B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6BC">
              <w:rPr>
                <w:rFonts w:ascii="Times New Roman" w:hAnsi="Times New Roman"/>
              </w:rPr>
              <w:t>Итого: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BC" w:rsidRPr="000746BC" w:rsidRDefault="000746BC" w:rsidP="000746BC">
            <w:pPr>
              <w:spacing w:line="240" w:lineRule="auto"/>
              <w:ind w:left="18"/>
              <w:jc w:val="center"/>
              <w:rPr>
                <w:rFonts w:ascii="Times New Roman" w:hAnsi="Times New Roman"/>
                <w:highlight w:val="yellow"/>
              </w:rPr>
            </w:pPr>
            <w:r w:rsidRPr="000746BC">
              <w:rPr>
                <w:rFonts w:ascii="Times New Roman" w:hAnsi="Times New Roman"/>
              </w:rPr>
              <w:t>6964,68</w:t>
            </w:r>
          </w:p>
        </w:tc>
      </w:tr>
    </w:tbl>
    <w:p w:rsidR="000746BC" w:rsidRP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0746BC" w:rsidRP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/>
        </w:rPr>
      </w:pPr>
      <w:r w:rsidRPr="000746BC">
        <w:rPr>
          <w:rFonts w:ascii="Times New Roman" w:hAnsi="Times New Roman"/>
        </w:rPr>
        <w:t>____________</w:t>
      </w:r>
    </w:p>
    <w:p w:rsidR="003B2755" w:rsidRDefault="003B2755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B2755" w:rsidRDefault="003B2755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B2755" w:rsidRDefault="003B2755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B2755" w:rsidRDefault="003B2755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20696" w:rsidRPr="00753E9A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520696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20696" w:rsidRPr="00753E9A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20696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20696" w:rsidRPr="00753E9A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520696" w:rsidRPr="00D95D93" w:rsidTr="00520696">
        <w:tc>
          <w:tcPr>
            <w:tcW w:w="1773" w:type="dxa"/>
            <w:tcBorders>
              <w:bottom w:val="single" w:sz="4" w:space="0" w:color="auto"/>
            </w:tcBorders>
          </w:tcPr>
          <w:p w:rsidR="00520696" w:rsidRPr="00AB4D86" w:rsidRDefault="000746BC" w:rsidP="0052069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20696">
              <w:rPr>
                <w:rFonts w:ascii="Times New Roman" w:hAnsi="Times New Roman"/>
              </w:rPr>
              <w:t>.01.2022</w:t>
            </w:r>
          </w:p>
        </w:tc>
        <w:tc>
          <w:tcPr>
            <w:tcW w:w="2873" w:type="dxa"/>
          </w:tcPr>
          <w:p w:rsidR="00520696" w:rsidRPr="00AB4D86" w:rsidRDefault="00520696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20696" w:rsidRPr="00D95D93" w:rsidRDefault="00520696" w:rsidP="00520696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20696" w:rsidRPr="00D95D93" w:rsidRDefault="000746BC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520696" w:rsidRPr="00D95D93" w:rsidTr="00520696">
        <w:trPr>
          <w:trHeight w:val="217"/>
        </w:trPr>
        <w:tc>
          <w:tcPr>
            <w:tcW w:w="9781" w:type="dxa"/>
            <w:gridSpan w:val="4"/>
          </w:tcPr>
          <w:p w:rsidR="00520696" w:rsidRDefault="00520696" w:rsidP="00520696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20696" w:rsidRDefault="00520696" w:rsidP="00520696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520696" w:rsidRPr="00753E9A" w:rsidRDefault="00520696" w:rsidP="00520696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20696" w:rsidRDefault="00520696" w:rsidP="0052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746BC" w:rsidRPr="000746BC" w:rsidRDefault="000746BC" w:rsidP="00074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6BC">
        <w:rPr>
          <w:rFonts w:ascii="Times New Roman" w:hAnsi="Times New Roman" w:cs="Times New Roman"/>
          <w:b/>
          <w:bCs/>
        </w:rPr>
        <w:t xml:space="preserve">О межведомственной антинаркотической </w:t>
      </w:r>
    </w:p>
    <w:p w:rsidR="000746BC" w:rsidRPr="000746BC" w:rsidRDefault="000746BC" w:rsidP="00074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46BC">
        <w:rPr>
          <w:rFonts w:ascii="Times New Roman" w:hAnsi="Times New Roman" w:cs="Times New Roman"/>
          <w:b/>
          <w:bCs/>
        </w:rPr>
        <w:t>комиссии Тужинского муниципального района</w:t>
      </w:r>
    </w:p>
    <w:p w:rsidR="000746BC" w:rsidRPr="000746BC" w:rsidRDefault="000746BC" w:rsidP="000746BC">
      <w:pPr>
        <w:pStyle w:val="Style7"/>
        <w:spacing w:before="480" w:line="240" w:lineRule="auto"/>
        <w:ind w:firstLine="708"/>
        <w:rPr>
          <w:rStyle w:val="FontStyle13"/>
        </w:rPr>
      </w:pPr>
      <w:r w:rsidRPr="000746BC">
        <w:rPr>
          <w:rStyle w:val="FontStyle13"/>
        </w:rPr>
        <w:t>В соответствии с пунктом 6 Указа Губернатора Кировской области от 23.01.2008 № 7 «Об антинаркотической комиссии в Кировской области» и методическими рекомендациями по организации антинаркотической деятельности в муниципальных образованиях Кировской области, утвержденными на заседании антинаркотической комиссии Кировской области от 21.12.2021, в целях взаимодействия и координации деятельности органов местного самоуправления, правоохранительных и иных органов и учреждений по профилактике алкоголизма и наркомании, администрация Тужинского муниципального района ПОСТАНОВЛЯЕТ: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 xml:space="preserve">1. Создать межведомственную антинаркотическую комиссию Тужинского муниципального района и утвердить её состав согласно приложению №1. 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2. Утвердить положение о межведомственной антинаркотической комиссии Тужинского муниципального района согласно приложению №2.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 xml:space="preserve">3. Утвердить регламент </w:t>
      </w:r>
      <w:r w:rsidRPr="000746BC">
        <w:rPr>
          <w:rFonts w:ascii="Times New Roman" w:hAnsi="Times New Roman"/>
          <w:sz w:val="22"/>
          <w:szCs w:val="22"/>
        </w:rPr>
        <w:t xml:space="preserve">межведомственного взаимодействия субъектов Тужинской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 </w:t>
      </w:r>
      <w:r w:rsidRPr="000746BC">
        <w:rPr>
          <w:rStyle w:val="FontStyle13"/>
        </w:rPr>
        <w:t>согласно приложению №3.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 Признать утратившими силу постановления администрации Тужинского муниципального района: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4.1. От 30.12.2011 № 779 «О внесении изменений в состав межведомственной антинаркотической комиссии Тужинского района».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4.2. От 15.06.2016 № 186 «О внесении изменений в постановление администрации Тужинского муниципального района от 30.09.2011 года № 508 «О межведомственной  антинаркотической комиссии Тужинского района».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4.3. От 31.01.2017 № 31 «О внесении изменений в постановление администрации Тужинского муниципального района от 30.09.2011  № 508 «О межведомственной  антинаркотической комиссии Тужинского района».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4.4. От 23.06.2017 № 201 «О внесении изменений в постановление администрации Тужинского муниципального района от 30.09.2011 №508».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4.5. От 29.06.2018 № 230 «О внесении изменений в постановление администрации Тужинского муниципального района от 30.09.2011 № 508».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lastRenderedPageBreak/>
        <w:t>4.6. От  26.03.2019 № 112 «О межведомственной антинаркотической комиссии Тужинского муниципального района».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4.7. От 06.02.2020 № 54 «О внесении изменений в постановление администрации Тужинского муниципального района от 26.03.2019 № 112».</w:t>
      </w:r>
    </w:p>
    <w:p w:rsidR="000746BC" w:rsidRPr="000746BC" w:rsidRDefault="000746BC" w:rsidP="000746BC">
      <w:pPr>
        <w:pStyle w:val="Style7"/>
        <w:spacing w:line="240" w:lineRule="auto"/>
        <w:ind w:firstLine="709"/>
        <w:rPr>
          <w:rStyle w:val="FontStyle13"/>
        </w:rPr>
      </w:pPr>
      <w:r w:rsidRPr="000746BC">
        <w:rPr>
          <w:rStyle w:val="FontStyle13"/>
        </w:rPr>
        <w:t>4.8. От 16.07.2021 № 219 «О внесении изменений в постановление администрации Тужинского муниципального района от 26.03.2019 № 112».</w:t>
      </w:r>
    </w:p>
    <w:p w:rsidR="000746BC" w:rsidRPr="000746BC" w:rsidRDefault="000746BC" w:rsidP="000746BC">
      <w:pPr>
        <w:pStyle w:val="Style7"/>
        <w:spacing w:after="720" w:line="240" w:lineRule="auto"/>
        <w:ind w:firstLine="709"/>
        <w:rPr>
          <w:rStyle w:val="FontStyle13"/>
          <w:color w:val="FF0000"/>
        </w:rPr>
      </w:pPr>
      <w:r w:rsidRPr="000746BC">
        <w:rPr>
          <w:rStyle w:val="FontStyle13"/>
        </w:rPr>
        <w:t>5.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746BC" w:rsidRPr="000746BC" w:rsidRDefault="000746BC" w:rsidP="000746BC">
      <w:pPr>
        <w:pStyle w:val="Style7"/>
        <w:spacing w:before="720" w:line="240" w:lineRule="auto"/>
        <w:ind w:firstLine="0"/>
        <w:rPr>
          <w:rFonts w:ascii="Times New Roman" w:hAnsi="Times New Roman"/>
          <w:sz w:val="22"/>
          <w:szCs w:val="22"/>
        </w:rPr>
      </w:pPr>
      <w:r w:rsidRPr="000746BC">
        <w:rPr>
          <w:rFonts w:ascii="Times New Roman" w:hAnsi="Times New Roman"/>
          <w:sz w:val="22"/>
          <w:szCs w:val="22"/>
        </w:rPr>
        <w:t xml:space="preserve">Глава Тужинского </w:t>
      </w:r>
    </w:p>
    <w:p w:rsidR="000746BC" w:rsidRPr="000746BC" w:rsidRDefault="000746BC" w:rsidP="000746BC">
      <w:pPr>
        <w:pStyle w:val="Style7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0746BC">
        <w:rPr>
          <w:rFonts w:ascii="Times New Roman" w:hAnsi="Times New Roman"/>
          <w:sz w:val="22"/>
          <w:szCs w:val="22"/>
        </w:rPr>
        <w:t>муниципального района    Л.В. Бледных</w:t>
      </w:r>
    </w:p>
    <w:p w:rsidR="000746BC" w:rsidRPr="000746BC" w:rsidRDefault="000746BC" w:rsidP="00074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46BC" w:rsidRDefault="000746BC" w:rsidP="00074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746BC" w:rsidRPr="000746BC" w:rsidRDefault="000746BC" w:rsidP="00074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746BC">
        <w:rPr>
          <w:rFonts w:ascii="Times New Roman" w:hAnsi="Times New Roman" w:cs="Times New Roman"/>
        </w:rPr>
        <w:t>Приложение № 1</w:t>
      </w:r>
    </w:p>
    <w:p w:rsidR="000746BC" w:rsidRPr="000746BC" w:rsidRDefault="000746BC" w:rsidP="00074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746BC" w:rsidRPr="000746BC" w:rsidTr="00C51B3A">
        <w:tc>
          <w:tcPr>
            <w:tcW w:w="4785" w:type="dxa"/>
          </w:tcPr>
          <w:p w:rsidR="000746BC" w:rsidRPr="000746BC" w:rsidRDefault="000746BC" w:rsidP="000746B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746BC" w:rsidRPr="000746BC" w:rsidRDefault="000746BC" w:rsidP="000746B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6" w:type="dxa"/>
          </w:tcPr>
          <w:p w:rsidR="000746BC" w:rsidRPr="000746BC" w:rsidRDefault="000746BC" w:rsidP="000746B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 xml:space="preserve">      </w:t>
            </w:r>
            <w:r>
              <w:rPr>
                <w:rStyle w:val="FontStyle13"/>
              </w:rPr>
              <w:t xml:space="preserve"> </w:t>
            </w:r>
            <w:r w:rsidRPr="000746BC">
              <w:rPr>
                <w:rStyle w:val="FontStyle13"/>
              </w:rPr>
              <w:t>УТВЕРЖДЕН</w:t>
            </w: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  <w:r w:rsidRPr="000746BC">
              <w:rPr>
                <w:rStyle w:val="FontStyle13"/>
              </w:rPr>
              <w:t>постановлением администрации Тужинского муниципального района</w:t>
            </w:r>
          </w:p>
          <w:p w:rsidR="000746BC" w:rsidRPr="000746BC" w:rsidRDefault="000746BC" w:rsidP="000746B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Style w:val="FontStyle13"/>
              </w:rPr>
              <w:t>от  31.01.2022       № 50</w:t>
            </w:r>
          </w:p>
        </w:tc>
      </w:tr>
    </w:tbl>
    <w:p w:rsidR="000746BC" w:rsidRPr="000746BC" w:rsidRDefault="000746BC" w:rsidP="000746BC">
      <w:pPr>
        <w:pStyle w:val="Style4"/>
        <w:widowControl/>
        <w:spacing w:before="720" w:line="240" w:lineRule="auto"/>
        <w:ind w:right="11"/>
        <w:rPr>
          <w:rStyle w:val="FontStyle13"/>
          <w:b/>
          <w:bCs/>
        </w:rPr>
      </w:pPr>
      <w:r w:rsidRPr="000746BC">
        <w:rPr>
          <w:rStyle w:val="FontStyle13"/>
          <w:b/>
          <w:bCs/>
        </w:rPr>
        <w:t>СОСТАВ</w:t>
      </w:r>
    </w:p>
    <w:p w:rsidR="000746BC" w:rsidRPr="000746BC" w:rsidRDefault="000746BC" w:rsidP="000746BC">
      <w:pPr>
        <w:pStyle w:val="Style6"/>
        <w:widowControl/>
        <w:rPr>
          <w:rStyle w:val="FontStyle11"/>
        </w:rPr>
      </w:pPr>
      <w:r w:rsidRPr="000746BC">
        <w:rPr>
          <w:rStyle w:val="FontStyle11"/>
        </w:rPr>
        <w:t>межведомственной антинаркотической комиссии</w:t>
      </w:r>
    </w:p>
    <w:p w:rsidR="000746BC" w:rsidRDefault="000746BC" w:rsidP="000746BC">
      <w:pPr>
        <w:pStyle w:val="Style6"/>
        <w:widowControl/>
        <w:spacing w:after="360"/>
        <w:rPr>
          <w:rStyle w:val="FontStyle11"/>
        </w:rPr>
      </w:pPr>
      <w:r w:rsidRPr="000746BC">
        <w:rPr>
          <w:rStyle w:val="FontStyle11"/>
        </w:rPr>
        <w:t>Тужинского муниципального района</w:t>
      </w:r>
    </w:p>
    <w:p w:rsidR="000746BC" w:rsidRPr="000746BC" w:rsidRDefault="000746BC" w:rsidP="000746BC">
      <w:pPr>
        <w:pStyle w:val="Style6"/>
        <w:widowControl/>
        <w:spacing w:after="360"/>
        <w:rPr>
          <w:rStyle w:val="FontStyle11"/>
        </w:rPr>
      </w:pPr>
    </w:p>
    <w:tbl>
      <w:tblPr>
        <w:tblW w:w="9671" w:type="dxa"/>
        <w:tblInd w:w="-34" w:type="dxa"/>
        <w:tblLook w:val="01E0"/>
      </w:tblPr>
      <w:tblGrid>
        <w:gridCol w:w="3970"/>
        <w:gridCol w:w="708"/>
        <w:gridCol w:w="4993"/>
      </w:tblGrid>
      <w:tr w:rsidR="000746BC" w:rsidRPr="000746BC" w:rsidTr="00C51B3A">
        <w:trPr>
          <w:trHeight w:val="12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БЛЕДНЫХ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Леонид Васильевич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lang w:eastAsia="en-US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глава Тужинского муниципального района, председатель комиссии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6BC" w:rsidRPr="000746BC" w:rsidTr="00C51B3A">
        <w:trPr>
          <w:trHeight w:val="12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ШУЛЁВ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Владимир Витальевич</w:t>
            </w: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начальник пункта полиции «Тужинский» межмуниципального отдела Министерства внутренних дел Российской Федерации «Яранский»,  заместитель председателя комиссии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6BC" w:rsidRPr="000746BC" w:rsidTr="00C51B3A">
        <w:trPr>
          <w:trHeight w:val="1833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ЦАРЕГОРОДЦЕВА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Юлия Геннадьевна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ведущий специалист по молодежной политике муниципального казенного учреждения «Отдел культуры, спорта и молодежной политики администрации Тужинского муниципального района», секретарь комиссии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6BC" w:rsidRPr="000746BC" w:rsidTr="00C51B3A">
        <w:trPr>
          <w:trHeight w:val="12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</w:rPr>
              <w:t>Члены комиссии: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lang w:eastAsia="en-US"/>
              </w:rPr>
            </w:pPr>
          </w:p>
        </w:tc>
        <w:tc>
          <w:tcPr>
            <w:tcW w:w="708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6BC" w:rsidRPr="000746BC" w:rsidTr="00C51B3A">
        <w:trPr>
          <w:trHeight w:val="12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ЗЫКОВ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Станислав Валерьевич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</w:p>
        </w:tc>
        <w:tc>
          <w:tcPr>
            <w:tcW w:w="708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Советском районе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0746BC" w:rsidRPr="000746BC" w:rsidTr="00C51B3A">
        <w:trPr>
          <w:trHeight w:val="12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  <w:lang w:eastAsia="en-US"/>
              </w:rPr>
              <w:t>КИСЛИЦЫНА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en-US"/>
              </w:rPr>
            </w:pPr>
            <w:r w:rsidRPr="000746BC">
              <w:rPr>
                <w:rFonts w:ascii="Times New Roman" w:hAnsi="Times New Roman" w:cs="Times New Roman"/>
                <w:lang w:eastAsia="en-US"/>
              </w:rPr>
              <w:t>Елена Николаевна</w:t>
            </w: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lang w:eastAsia="en-US"/>
              </w:rPr>
            </w:pPr>
            <w:r w:rsidRPr="000746BC">
              <w:rPr>
                <w:rStyle w:val="FontStyle11"/>
                <w:lang w:eastAsia="en-US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главный редактор Кировского областного государственного автономного учреждения «Вятский издательский дом» (по согласованию)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en-US"/>
              </w:rPr>
            </w:pPr>
          </w:p>
        </w:tc>
      </w:tr>
      <w:tr w:rsidR="000746BC" w:rsidRPr="000746BC" w:rsidTr="00C51B3A">
        <w:trPr>
          <w:trHeight w:val="12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lastRenderedPageBreak/>
              <w:t>КУЗНЕЦОВ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Андрей Леонидович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lang w:eastAsia="en-US"/>
              </w:rPr>
            </w:pPr>
            <w:r w:rsidRPr="000746BC">
              <w:rPr>
                <w:rStyle w:val="FontStyle11"/>
                <w:lang w:eastAsia="en-US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 xml:space="preserve">главный врач Кировского областного государственного бюджетного учреждения здравоохранения «Тужинская центральная районная больница» 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</w:tr>
      <w:tr w:rsidR="000746BC" w:rsidRPr="000746BC" w:rsidTr="00C51B3A">
        <w:trPr>
          <w:trHeight w:val="1275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  <w:rFonts w:eastAsia="Calibri"/>
                <w:lang w:eastAsia="en-US"/>
              </w:rPr>
            </w:pPr>
            <w:r w:rsidRPr="000746BC">
              <w:rPr>
                <w:rStyle w:val="FontStyle13"/>
              </w:rPr>
              <w:t xml:space="preserve">ЛЫСАНОВА 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Светлана Николаевна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lang w:eastAsia="en-US"/>
              </w:rPr>
            </w:pPr>
            <w:r w:rsidRPr="000746BC">
              <w:rPr>
                <w:rStyle w:val="FontStyle11"/>
                <w:lang w:eastAsia="en-US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заведующий муниципального казенного учреждения «Отдел культуры, спорта и молодежной политики администрации Тужинского муниципального района»</w:t>
            </w:r>
          </w:p>
        </w:tc>
      </w:tr>
      <w:tr w:rsidR="000746BC" w:rsidRPr="000746BC" w:rsidTr="00C51B3A">
        <w:trPr>
          <w:trHeight w:val="1973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НОВИКОВА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lang w:eastAsia="en-US"/>
              </w:rPr>
            </w:pPr>
            <w:r w:rsidRPr="000746BC">
              <w:rPr>
                <w:rStyle w:val="FontStyle11"/>
                <w:b w:val="0"/>
              </w:rPr>
              <w:t>Анна Владимировна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lang w:eastAsia="en-US"/>
              </w:rPr>
            </w:pPr>
            <w:r w:rsidRPr="000746BC">
              <w:rPr>
                <w:rStyle w:val="FontStyle11"/>
                <w:lang w:eastAsia="en-US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 xml:space="preserve">директор Кировского областного государственного общеобразовательного бюджетного учреждения «Средняя школа с углубленным изучением отдельных предметов пгт Тужа» 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6BC" w:rsidRPr="000746BC" w:rsidTr="00C51B3A">
        <w:trPr>
          <w:trHeight w:val="2318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НОСКОВА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Ольга Валерьевна</w:t>
            </w: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Style w:val="FontStyle13"/>
              </w:rPr>
              <w:t xml:space="preserve">старший инспектор Яранского </w:t>
            </w:r>
            <w:r w:rsidRPr="000746BC">
              <w:rPr>
                <w:rFonts w:ascii="Times New Roman" w:hAnsi="Times New Roman" w:cs="Times New Roman"/>
              </w:rPr>
              <w:t>межмуниципального филиала федерального казенного учреждения «Уголовно-исполнительная инспекция управления федеральной службы исполнения наказаний  по Кировской области»</w:t>
            </w:r>
          </w:p>
        </w:tc>
      </w:tr>
      <w:tr w:rsidR="000746BC" w:rsidRPr="000746BC" w:rsidTr="00C51B3A">
        <w:trPr>
          <w:trHeight w:val="1312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ПОПОВА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Наталия Александровна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pStyle w:val="Style2"/>
              <w:widowControl/>
              <w:rPr>
                <w:rStyle w:val="FontStyle13"/>
              </w:rPr>
            </w:pPr>
            <w:r w:rsidRPr="000746BC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Тужинского муниципального района по социальным вопросам – </w:t>
            </w:r>
            <w:r w:rsidRPr="000746BC">
              <w:rPr>
                <w:rStyle w:val="FontStyle13"/>
              </w:rPr>
              <w:t>начальник управления образования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</w:p>
        </w:tc>
      </w:tr>
      <w:tr w:rsidR="000746BC" w:rsidRPr="000746BC" w:rsidTr="00C51B3A">
        <w:trPr>
          <w:trHeight w:val="1983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СУСЛОВА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  <w:lang w:eastAsia="en-US"/>
              </w:rPr>
            </w:pPr>
            <w:r w:rsidRPr="000746BC">
              <w:rPr>
                <w:rStyle w:val="FontStyle13"/>
              </w:rPr>
              <w:t>Евгения Михайловна</w:t>
            </w: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 xml:space="preserve">начальник отдела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Яранском районе» 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6BC" w:rsidRPr="000746BC" w:rsidTr="00C51B3A">
        <w:trPr>
          <w:trHeight w:val="1739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  <w:rFonts w:eastAsia="Calibri"/>
                <w:lang w:eastAsia="en-US"/>
              </w:rPr>
            </w:pPr>
            <w:r w:rsidRPr="000746BC">
              <w:rPr>
                <w:rStyle w:val="FontStyle13"/>
              </w:rPr>
              <w:t>ТЕТЕРИНА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Style w:val="FontStyle13"/>
              </w:rPr>
              <w:t>Татьяна Игоревна</w:t>
            </w: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</w:rPr>
              <w:t>врач п</w:t>
            </w:r>
            <w:bookmarkStart w:id="0" w:name="_GoBack"/>
            <w:bookmarkEnd w:id="0"/>
            <w:r w:rsidRPr="000746BC">
              <w:rPr>
                <w:rFonts w:ascii="Times New Roman" w:hAnsi="Times New Roman" w:cs="Times New Roman"/>
              </w:rPr>
              <w:t xml:space="preserve">сихиатр-нарколог Кировского областного государственного бюджетного учреждения здравоохранения «Тужинская центральная районная больница» 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6BC" w:rsidRPr="000746BC" w:rsidTr="00C51B3A">
        <w:trPr>
          <w:trHeight w:val="1561"/>
        </w:trPr>
        <w:tc>
          <w:tcPr>
            <w:tcW w:w="3970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ЯТМАНОВ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0746BC">
              <w:rPr>
                <w:rStyle w:val="FontStyle11"/>
                <w:b w:val="0"/>
              </w:rPr>
              <w:t>Николай Евгеньевич</w:t>
            </w:r>
          </w:p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746BC" w:rsidRPr="000746BC" w:rsidRDefault="000746BC" w:rsidP="000746B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3" w:type="dxa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6BC">
              <w:rPr>
                <w:rStyle w:val="FontStyle13"/>
              </w:rPr>
              <w:t>заместитель начальника полиции по оперативной работе межмуниципального отдела  Министерства внутренних дел Российской Федерации «Яранский»</w:t>
            </w:r>
          </w:p>
        </w:tc>
      </w:tr>
      <w:tr w:rsidR="000746BC" w:rsidRPr="000746BC" w:rsidTr="00C51B3A">
        <w:trPr>
          <w:trHeight w:val="708"/>
        </w:trPr>
        <w:tc>
          <w:tcPr>
            <w:tcW w:w="9671" w:type="dxa"/>
            <w:gridSpan w:val="3"/>
            <w:hideMark/>
          </w:tcPr>
          <w:p w:rsidR="000746BC" w:rsidRPr="000746BC" w:rsidRDefault="000746BC" w:rsidP="000746BC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0746BC" w:rsidRPr="000746BC" w:rsidRDefault="000746BC" w:rsidP="000746BC">
            <w:pPr>
              <w:spacing w:after="0" w:line="240" w:lineRule="auto"/>
              <w:jc w:val="center"/>
              <w:rPr>
                <w:rStyle w:val="FontStyle13"/>
              </w:rPr>
            </w:pPr>
            <w:r w:rsidRPr="000746BC">
              <w:rPr>
                <w:rStyle w:val="FontStyle13"/>
              </w:rPr>
              <w:t>_________</w:t>
            </w:r>
          </w:p>
        </w:tc>
      </w:tr>
    </w:tbl>
    <w:p w:rsidR="000746BC" w:rsidRPr="000746BC" w:rsidRDefault="000746BC" w:rsidP="000746BC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3B2755" w:rsidRDefault="003B2755" w:rsidP="000746BC">
      <w:pPr>
        <w:spacing w:before="240" w:after="0" w:line="240" w:lineRule="auto"/>
        <w:ind w:left="4820"/>
        <w:rPr>
          <w:rFonts w:ascii="Times New Roman" w:hAnsi="Times New Roman" w:cs="Times New Roman"/>
        </w:rPr>
      </w:pPr>
    </w:p>
    <w:p w:rsidR="000746BC" w:rsidRPr="000746BC" w:rsidRDefault="000746BC" w:rsidP="000746BC">
      <w:pPr>
        <w:spacing w:before="240" w:after="0" w:line="240" w:lineRule="auto"/>
        <w:ind w:left="4820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Приложение № 2</w:t>
      </w:r>
    </w:p>
    <w:tbl>
      <w:tblPr>
        <w:tblpPr w:leftFromText="180" w:rightFromText="180" w:vertAnchor="text" w:horzAnchor="margin" w:tblpY="142"/>
        <w:tblW w:w="9603" w:type="dxa"/>
        <w:tblLook w:val="00A0"/>
      </w:tblPr>
      <w:tblGrid>
        <w:gridCol w:w="4801"/>
        <w:gridCol w:w="4802"/>
      </w:tblGrid>
      <w:tr w:rsidR="000746BC" w:rsidRPr="000746BC" w:rsidTr="00C51B3A">
        <w:trPr>
          <w:trHeight w:val="1255"/>
        </w:trPr>
        <w:tc>
          <w:tcPr>
            <w:tcW w:w="4801" w:type="dxa"/>
          </w:tcPr>
          <w:p w:rsidR="000746BC" w:rsidRPr="000746BC" w:rsidRDefault="000746BC" w:rsidP="000746B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2" w:type="dxa"/>
          </w:tcPr>
          <w:p w:rsidR="000746BC" w:rsidRPr="000746BC" w:rsidRDefault="000746BC" w:rsidP="000746B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 xml:space="preserve">      </w:t>
            </w:r>
            <w:r>
              <w:rPr>
                <w:rStyle w:val="FontStyle13"/>
              </w:rPr>
              <w:t xml:space="preserve"> </w:t>
            </w:r>
            <w:r w:rsidRPr="000746BC">
              <w:rPr>
                <w:rStyle w:val="FontStyle13"/>
              </w:rPr>
              <w:t>УТВЕРЖДЕНО</w:t>
            </w: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  <w:r w:rsidRPr="000746BC">
              <w:rPr>
                <w:rStyle w:val="FontStyle13"/>
              </w:rPr>
              <w:t>постановлением администрации Тужинского муниципального района</w:t>
            </w:r>
          </w:p>
          <w:p w:rsidR="000746BC" w:rsidRPr="000746BC" w:rsidRDefault="000746BC" w:rsidP="000746B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Style w:val="FontStyle13"/>
              </w:rPr>
              <w:t>от  31.01.2022          № 50</w:t>
            </w:r>
          </w:p>
        </w:tc>
      </w:tr>
    </w:tbl>
    <w:p w:rsid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3B2755" w:rsidRDefault="003B2755" w:rsidP="000746BC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3B2755" w:rsidRPr="000746BC" w:rsidRDefault="003B2755" w:rsidP="000746BC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6BC">
        <w:rPr>
          <w:rFonts w:ascii="Times New Roman" w:hAnsi="Times New Roman" w:cs="Times New Roman"/>
          <w:b/>
        </w:rPr>
        <w:t>ПОЛОЖЕНИЕ</w:t>
      </w:r>
    </w:p>
    <w:p w:rsid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6BC">
        <w:rPr>
          <w:rFonts w:ascii="Times New Roman" w:hAnsi="Times New Roman" w:cs="Times New Roman"/>
          <w:b/>
        </w:rPr>
        <w:t>О межведомственной антинаркотической комиссии                  Тужинского муниципального района</w:t>
      </w:r>
    </w:p>
    <w:p w:rsidR="003B2755" w:rsidRDefault="003B2755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2755" w:rsidRPr="000746BC" w:rsidRDefault="003B2755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6BC">
        <w:rPr>
          <w:rFonts w:ascii="Times New Roman" w:hAnsi="Times New Roman" w:cs="Times New Roman"/>
          <w:b/>
        </w:rPr>
        <w:t>1.Общие положения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1.1. Антинаркотическая комиссия в Тужинском муниципальном районе Кировской области (далее </w:t>
      </w:r>
      <w:r w:rsidRPr="000746BC">
        <w:rPr>
          <w:rFonts w:ascii="Times New Roman" w:hAnsi="Times New Roman" w:cs="Times New Roman"/>
          <w:color w:val="000000"/>
        </w:rPr>
        <w:t>–</w:t>
      </w:r>
      <w:r w:rsidRPr="000746BC">
        <w:rPr>
          <w:rFonts w:ascii="Times New Roman" w:hAnsi="Times New Roman" w:cs="Times New Roman"/>
        </w:rPr>
        <w:t xml:space="preserve"> Комиссия) является органом, обеспечивающим координацию деятельности подразделений территориальных органов, федеральных органов исполнительной власти Кировской области и органов местного самоуправления муниципальных образований Кировской области </w:t>
      </w:r>
      <w:r w:rsidRPr="000746BC">
        <w:rPr>
          <w:rFonts w:ascii="Times New Roman" w:hAnsi="Times New Roman" w:cs="Times New Roman"/>
        </w:rPr>
        <w:br/>
        <w:t>по противодействию незаконному обороту наркотических средств, психотропных веществ и их прекурсоров.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Кировской области, решениями Государственного антинаркотического комитета, решениями антинаркотической комиссии в Кировской области, а также настоящим Положением.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1.3. Комиссия осуществляет свою деятельность во взаимодействии </w:t>
      </w:r>
      <w:r w:rsidRPr="000746BC">
        <w:rPr>
          <w:rFonts w:ascii="Times New Roman" w:hAnsi="Times New Roman" w:cs="Times New Roman"/>
        </w:rPr>
        <w:br/>
        <w:t>с антинаркотической комиссией в Кировской области, территориальными органами федеральных органов исполнительной власти Кировской области,  органами исполнительной власти Кировской области, органами местного самоуправления муниципальных образований Кировской области, общественными объединениями и организациями.</w:t>
      </w:r>
    </w:p>
    <w:p w:rsidR="000746BC" w:rsidRPr="000746BC" w:rsidRDefault="000746BC" w:rsidP="00074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  <w:b/>
        </w:rPr>
        <w:t>2.Основные задачи и функции Комиссии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2.1. Основными задачами Комиссии являются: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2.1.1. участие в формировании и реализации на территории Тужинского муниципальном района Кировской области государственной политики в области противодействия незаконному обороту наркотических средств, психотропных веществ и их прекурсоров, подготовке предложений в антинаркотическую комиссию в Кировской области по совершенствованию законодательства Кировской области в сфере противодействия незаконному обороту наркотиков, а также представление информации о деятельности Комиссии;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2.1.2. координация антинаркотической деятельности структурных подразделений администрации городского поселения и сельских поселений, а также организация взаимодействия с подразделениями территориальных органов федеральных органов исполнительной власти Кировской области, органами исполнительной власти Кировской области, с общественными объединениями и организациями;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2.1.3. разработка мер, направленных на противодействие незаконному обороту наркотических средств, психотропных веществ и их прекурсоров, </w:t>
      </w:r>
      <w:r w:rsidRPr="000746BC">
        <w:rPr>
          <w:rFonts w:ascii="Times New Roman" w:hAnsi="Times New Roman" w:cs="Times New Roman"/>
        </w:rPr>
        <w:br/>
        <w:t>в том числе на профилактику наркомании на территории Тужинского муниципального района Кировской области, а также на повышение эффективности реализации муниципальной  антинаркотической программы (подпрограммы) или антинаркотического плана;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2.1.4. сотрудничество с органами местного самоуправления других муниципальных образований Кировской области и других субъектов Российской Федерации в области противодействия незаконному обороту наркотических средств, психотропных веществ и их прекурсоров;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2.1.5. решение иных задач, предусмотренных законодательством Российской Федерации и законодательством Кировской области о наркотических средствах, психотропных веществах и их прекурсорах.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2.2. Комиссия в соответствии с возложенными на нее задачами обеспечивает в установленном порядке: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lastRenderedPageBreak/>
        <w:t>2.2.1. подготовку предложений и замечаний на проекты законодательных и иных нормативных правовых актов Кировской области, органа местного самоуправления Тужинского муниципального района Кировской области;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2.2.2. участие в разработке программ по профилактике наркомании, </w:t>
      </w:r>
      <w:r w:rsidRPr="000746BC">
        <w:rPr>
          <w:rFonts w:ascii="Times New Roman" w:hAnsi="Times New Roman" w:cs="Times New Roman"/>
        </w:rPr>
        <w:br/>
        <w:t>по социальной реабилитации лиц, больных наркоманией;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2.2.3. оказание поддержки и содействия исполнению приоритетных направлений программ профилактики наркомании, противодействия незаконному обороту наркотических средств, психотропных веществ </w:t>
      </w:r>
      <w:r w:rsidRPr="000746BC">
        <w:rPr>
          <w:rFonts w:ascii="Times New Roman" w:hAnsi="Times New Roman" w:cs="Times New Roman"/>
        </w:rPr>
        <w:br/>
        <w:t>и их прекурсоров в Тужинском муниципальном районе  Кировской области;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2.2.4. участие граждан, представителей общественных объединений и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населения в Тужинском муниципальном районе Кировской области.</w:t>
      </w:r>
    </w:p>
    <w:p w:rsidR="000746BC" w:rsidRPr="000746BC" w:rsidRDefault="000746BC" w:rsidP="000746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  <w:b/>
        </w:rPr>
        <w:t>3. Права комиссии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3.1. Для осуществления своих задач Комиссия имеет право: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3.1.1. 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органов, федеральных органов исполнительной власти, органов местного самоуправления Тужинского муниципального района Кировской области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3.1.2.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требующих решения Губернатора Кировской области, Правительства Кировской области и антинаркотической комиссии в Кировской области;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746BC">
        <w:rPr>
          <w:rFonts w:ascii="Times New Roman" w:hAnsi="Times New Roman" w:cs="Times New Roman"/>
        </w:rPr>
        <w:t>3.1.3.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0746BC">
        <w:rPr>
          <w:rFonts w:ascii="Times New Roman" w:hAnsi="Times New Roman" w:cs="Times New Roman"/>
          <w:b/>
          <w:bCs/>
        </w:rPr>
        <w:t> 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3.1.4. запрашивать и получать в установленном законодательством Российской Федерации порядке необ</w:t>
      </w:r>
      <w:r w:rsidR="00B80F2C">
        <w:rPr>
          <w:rFonts w:ascii="Times New Roman" w:hAnsi="Times New Roman" w:cs="Times New Roman"/>
        </w:rPr>
        <w:t xml:space="preserve">ходимые материалы и информацию  </w:t>
      </w:r>
      <w:r w:rsidRPr="000746BC">
        <w:rPr>
          <w:rFonts w:ascii="Times New Roman" w:hAnsi="Times New Roman" w:cs="Times New Roman"/>
        </w:rPr>
        <w:t>от территориальных подразделений, территориальных органов, федеральных органов исполнительной власти, органов местного самоуправления Тужинского муниципального района Кировской области, общественных объединений, организаций (независимо от форм собственности) и должностных лиц;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3.1.5. привлекать для участия в работе Комиссии должностных лиц </w:t>
      </w:r>
      <w:r w:rsidRPr="000746BC">
        <w:rPr>
          <w:rFonts w:ascii="Times New Roman" w:hAnsi="Times New Roman" w:cs="Times New Roman"/>
        </w:rPr>
        <w:br/>
        <w:t>и специалистов подразделений территориальных органов, федеральных органов исполнительной власти, органов местного самоуправления Тужинского муниципального района Кировской области, а также представителей организаций и общественных объединений (с их согласия).</w:t>
      </w:r>
    </w:p>
    <w:p w:rsidR="000746BC" w:rsidRPr="000746BC" w:rsidRDefault="000746BC" w:rsidP="00074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  <w:b/>
        </w:rPr>
        <w:t>4.Организация деятельности Комиссии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4.1. Руководителем Комиссии в муниципальном образовании по должности является глава Тужинского муниципального района (председатель Комиссии).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4.2. Персональный состав Комиссии утверждается нормативным правовым актом.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4.3. Комиссия осуществляет свою деятельность на плановой основе в соответствии с регламентом, утверждаемым председателем комиссии.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  <w:t>4.4. Планирование работы Комиссии осуществляется на год.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4.5. Заседания Комиссии проводятся не реже одного раза в квартал. </w:t>
      </w:r>
      <w:r w:rsidRPr="000746BC">
        <w:rPr>
          <w:rFonts w:ascii="Times New Roman" w:hAnsi="Times New Roman" w:cs="Times New Roman"/>
        </w:rPr>
        <w:br/>
        <w:t>В случае необходимости по решению председателя Комиссии могут проводиться внеочередные заседания комиссии.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4.6. 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4.7. Присутствие на заседании Комиссии ее членов обязательно.</w:t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4.8. Члены Комиссии обладают равными правами при обсуждении рассматриваемых на заседании вопросов.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4.9.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lastRenderedPageBreak/>
        <w:t>4.10. Лицо, исполняющее обязанности руководителя подразделения территориального органа, федерального органа исполнительной власти Кировской области или иного должностного лица, являющегося членом Комиссии, принимает участие в заседании Комиссии с правом совещательного голоса.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4.11. Заседание Комиссии считается правомочным, если на нем присутствует более половины ее членов.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  <w:t>4.12. В зависимости от рассматриваемых вопросов к участию в заседаниях Комиссии могут привлекаться иные лица.</w:t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</w:r>
      <w:r w:rsidRPr="000746BC">
        <w:rPr>
          <w:rFonts w:ascii="Times New Roman" w:hAnsi="Times New Roman" w:cs="Times New Roman"/>
        </w:rPr>
        <w:tab/>
        <w:t>4.13. Решение Комиссии оформляется протоколом, который подписывается председателем Комиссии и секретарем.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 xml:space="preserve">4.14. Решения, принимаемые Комиссией в соответствии с ее компетенцией, являются обязательными для органов местного самоуправления </w:t>
      </w:r>
      <w:r w:rsidRPr="000746BC">
        <w:rPr>
          <w:rFonts w:ascii="Times New Roman" w:hAnsi="Times New Roman" w:cs="Times New Roman"/>
        </w:rPr>
        <w:tab/>
        <w:t xml:space="preserve"> Тужинского муниципального района Кировской области и организаций, расположенных на территории Тужинского муниципального района Кировской области.</w:t>
      </w:r>
    </w:p>
    <w:p w:rsidR="000746BC" w:rsidRPr="000746BC" w:rsidRDefault="000746BC" w:rsidP="000746BC">
      <w:pPr>
        <w:spacing w:after="0" w:line="240" w:lineRule="auto"/>
        <w:rPr>
          <w:rFonts w:ascii="Times New Roman" w:hAnsi="Times New Roman" w:cs="Times New Roman"/>
          <w:b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6BC">
        <w:rPr>
          <w:rFonts w:ascii="Times New Roman" w:hAnsi="Times New Roman" w:cs="Times New Roman"/>
          <w:b/>
        </w:rPr>
        <w:t>5. Обеспечение деятельности Комиссии</w:t>
      </w:r>
      <w:r w:rsidRPr="000746BC">
        <w:rPr>
          <w:rFonts w:ascii="Times New Roman" w:hAnsi="Times New Roman" w:cs="Times New Roman"/>
          <w:b/>
        </w:rPr>
        <w:tab/>
      </w:r>
      <w:r w:rsidRPr="000746BC">
        <w:rPr>
          <w:rFonts w:ascii="Times New Roman" w:hAnsi="Times New Roman" w:cs="Times New Roman"/>
          <w:b/>
        </w:rPr>
        <w:tab/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5.1. Организационное обеспечение деятельности Комиссии осуществляется председателем.</w:t>
      </w:r>
    </w:p>
    <w:p w:rsidR="000746BC" w:rsidRPr="000746BC" w:rsidRDefault="000746BC" w:rsidP="000746BC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746BC">
        <w:rPr>
          <w:sz w:val="22"/>
          <w:szCs w:val="22"/>
        </w:rPr>
        <w:t>5.2.Председатель Комиссии определяет ответственное лицо (секретарь Комиссии) для решения вопросов организационного обеспечения деятельности Комиссии.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 Основными задачами секретаря Комиссии являются: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5.3.1. разработка проекта плана работы Комиссии;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5.3.2. обеспечение подготовки и проведения заседаний Комиссии;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5.3.3. обеспечение контроля за исполнением решений Комиссии;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5.3.4.  мониторинг общественно-политических, социально-экономических и иных процессов в Тужинском муниципальном районе Кировской области,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5.3.5.  обеспечение взаимодействия Комиссии с аппаратом антинаркотической комиссии в Кировской области;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5.3.6.  организация и координация деятельности рабочих групп Комиссии;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5.3.7.  организация и ведение делопроизводства Комиссии.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5.4. Информационно-аналитическое обеспечение деятельности Комиссии осуществляют в установленном порядке подразделениями территориальных органов, федеральных органов исполнительной власти Кировской области и органы местного самоуправления Тужинского муниципального района Кировской области, представители которых являются членами Комиссии.</w:t>
      </w:r>
    </w:p>
    <w:p w:rsidR="000746BC" w:rsidRDefault="000746BC" w:rsidP="000746BC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746BC" w:rsidRDefault="000746BC" w:rsidP="000746BC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746BC" w:rsidRPr="000746BC" w:rsidRDefault="000746BC" w:rsidP="000746BC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746BC">
        <w:rPr>
          <w:rFonts w:ascii="Times New Roman" w:hAnsi="Times New Roman" w:cs="Times New Roman"/>
        </w:rPr>
        <w:t>________</w:t>
      </w:r>
    </w:p>
    <w:p w:rsidR="000746BC" w:rsidRDefault="000746BC" w:rsidP="000746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0746BC" w:rsidRPr="000746BC" w:rsidRDefault="000746BC" w:rsidP="00074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46BC">
        <w:rPr>
          <w:rFonts w:ascii="Times New Roman" w:hAnsi="Times New Roman" w:cs="Times New Roman"/>
        </w:rPr>
        <w:t>Приложение № 3</w:t>
      </w:r>
    </w:p>
    <w:tbl>
      <w:tblPr>
        <w:tblW w:w="0" w:type="auto"/>
        <w:tblLook w:val="00A0"/>
      </w:tblPr>
      <w:tblGrid>
        <w:gridCol w:w="4785"/>
        <w:gridCol w:w="4786"/>
      </w:tblGrid>
      <w:tr w:rsidR="000746BC" w:rsidRPr="000746BC" w:rsidTr="00C51B3A">
        <w:tc>
          <w:tcPr>
            <w:tcW w:w="4785" w:type="dxa"/>
          </w:tcPr>
          <w:p w:rsidR="000746BC" w:rsidRPr="000746BC" w:rsidRDefault="000746BC" w:rsidP="000746B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6" w:type="dxa"/>
          </w:tcPr>
          <w:p w:rsidR="000746BC" w:rsidRDefault="000746BC" w:rsidP="000746BC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 xml:space="preserve"> </w:t>
            </w: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</w:rPr>
            </w:pPr>
            <w:r w:rsidRPr="000746BC">
              <w:rPr>
                <w:rStyle w:val="FontStyle13"/>
              </w:rPr>
              <w:t>УТВЕРЖДЕН</w:t>
            </w: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</w:p>
          <w:p w:rsidR="000746BC" w:rsidRPr="000746BC" w:rsidRDefault="000746BC" w:rsidP="000746B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  <w:r w:rsidRPr="000746BC">
              <w:rPr>
                <w:rStyle w:val="FontStyle13"/>
              </w:rPr>
              <w:t>постановлением администрации Тужинского муниципального района</w:t>
            </w:r>
          </w:p>
          <w:p w:rsidR="000746BC" w:rsidRPr="000746BC" w:rsidRDefault="000746BC" w:rsidP="000746B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746BC">
              <w:rPr>
                <w:rStyle w:val="FontStyle13"/>
              </w:rPr>
              <w:t>от  31.01.2022       № 50</w:t>
            </w:r>
          </w:p>
        </w:tc>
      </w:tr>
    </w:tbl>
    <w:p w:rsidR="000746BC" w:rsidRPr="000746BC" w:rsidRDefault="000746BC" w:rsidP="000746BC">
      <w:pPr>
        <w:pStyle w:val="14"/>
        <w:spacing w:before="48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2"/>
      <w:bookmarkEnd w:id="1"/>
      <w:r w:rsidRPr="000746BC">
        <w:rPr>
          <w:rFonts w:ascii="Times New Roman" w:hAnsi="Times New Roman" w:cs="Times New Roman"/>
          <w:b/>
          <w:sz w:val="22"/>
          <w:szCs w:val="22"/>
        </w:rPr>
        <w:t>РЕГЛАМЕНТ</w:t>
      </w:r>
    </w:p>
    <w:p w:rsidR="000746BC" w:rsidRPr="000746BC" w:rsidRDefault="000746BC" w:rsidP="000746BC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46BC">
        <w:rPr>
          <w:rFonts w:ascii="Times New Roman" w:hAnsi="Times New Roman" w:cs="Times New Roman"/>
          <w:b/>
          <w:sz w:val="22"/>
          <w:szCs w:val="22"/>
        </w:rPr>
        <w:t>межведомственного взаимодействия субъектов Тужинской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</w:r>
    </w:p>
    <w:p w:rsidR="000746BC" w:rsidRPr="000746BC" w:rsidRDefault="000746BC" w:rsidP="000746BC">
      <w:pPr>
        <w:pStyle w:val="14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46BC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1.1. Регламент межведомственного взаимодействия субъектов Тужинской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 (далее – регламент), разработан в целях реализации на территории Тужинского муниципального района Кировской области, </w:t>
      </w:r>
      <w:r w:rsidRPr="000746BC">
        <w:rPr>
          <w:rStyle w:val="LucidaSansUnicode0pt"/>
          <w:rFonts w:ascii="Times New Roman" w:hAnsi="Times New Roman" w:cs="Times New Roman"/>
          <w:sz w:val="22"/>
          <w:szCs w:val="22"/>
        </w:rPr>
        <w:t xml:space="preserve">мероприятий в рамках </w:t>
      </w:r>
      <w:r w:rsidRPr="000746BC">
        <w:rPr>
          <w:rFonts w:ascii="Times New Roman" w:hAnsi="Times New Roman" w:cs="Times New Roman"/>
          <w:sz w:val="22"/>
          <w:szCs w:val="22"/>
        </w:rPr>
        <w:t xml:space="preserve">региональной </w:t>
      </w:r>
      <w:r w:rsidRPr="000746BC">
        <w:rPr>
          <w:rFonts w:ascii="Times New Roman" w:hAnsi="Times New Roman" w:cs="Times New Roman"/>
          <w:sz w:val="22"/>
          <w:szCs w:val="22"/>
        </w:rPr>
        <w:lastRenderedPageBreak/>
        <w:t>системы комплексной реабилитации и ресоциализации потребителей наркотических средств и психотропных веществ (далее – региональный сегмент).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1.2. Цель межведомственного взаимодействия – формирование многоуровневой системы, обеспечи</w:t>
      </w:r>
      <w:r>
        <w:rPr>
          <w:rFonts w:ascii="Times New Roman" w:hAnsi="Times New Roman" w:cs="Times New Roman"/>
          <w:sz w:val="22"/>
          <w:szCs w:val="22"/>
        </w:rPr>
        <w:t xml:space="preserve">вающей своевременное выявление </w:t>
      </w:r>
      <w:r w:rsidRPr="000746BC">
        <w:rPr>
          <w:rFonts w:ascii="Times New Roman" w:hAnsi="Times New Roman" w:cs="Times New Roman"/>
          <w:sz w:val="22"/>
          <w:szCs w:val="22"/>
        </w:rPr>
        <w:t>и лечение лиц, незаконно потреб</w:t>
      </w:r>
      <w:r>
        <w:rPr>
          <w:rFonts w:ascii="Times New Roman" w:hAnsi="Times New Roman" w:cs="Times New Roman"/>
          <w:sz w:val="22"/>
          <w:szCs w:val="22"/>
        </w:rPr>
        <w:t xml:space="preserve">ляющих наркотики, реабилитацию </w:t>
      </w:r>
      <w:r w:rsidRPr="000746BC">
        <w:rPr>
          <w:rFonts w:ascii="Times New Roman" w:hAnsi="Times New Roman" w:cs="Times New Roman"/>
          <w:sz w:val="22"/>
          <w:szCs w:val="22"/>
        </w:rPr>
        <w:t>и восстановление их социального  и  общественного статуса.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1.3. Субъекты Тужинской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целях: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1.3.1. Антинаркотическая комиссия Тужинского муниципального района Кировской области;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color w:val="auto"/>
          <w:sz w:val="22"/>
          <w:szCs w:val="22"/>
        </w:rPr>
        <w:t>1.3.2. Пункт полиции «Тужинский» межмуниципального отдела Министерства внутренних дел  Российской Федерации «Яранский»;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46BC">
        <w:rPr>
          <w:rFonts w:ascii="Times New Roman" w:hAnsi="Times New Roman" w:cs="Times New Roman"/>
          <w:color w:val="auto"/>
          <w:sz w:val="22"/>
          <w:szCs w:val="22"/>
        </w:rPr>
        <w:t>1.3.3. Яранский межмуниципальный филиал федерального казенного учреждения «Уголовно-исполнительная инспекция управления федеральной службы исполнения наказаний по Кировской области»;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1.3.4. Кировское областное государственное бюджетное учреждение здравоохранения «Тужинская центральная районная больница»  оказывающая специализированную помощь по профилю «психиатрия-наркология»;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746BC">
        <w:rPr>
          <w:rStyle w:val="FontStyle13"/>
        </w:rPr>
        <w:t xml:space="preserve">1.3.5. 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Яранском районе»; </w:t>
      </w:r>
    </w:p>
    <w:p w:rsidR="000746BC" w:rsidRPr="000746BC" w:rsidRDefault="000746BC" w:rsidP="000746BC">
      <w:pPr>
        <w:pStyle w:val="15"/>
        <w:ind w:firstLine="709"/>
        <w:jc w:val="both"/>
        <w:rPr>
          <w:sz w:val="22"/>
          <w:szCs w:val="22"/>
        </w:rPr>
      </w:pPr>
      <w:r w:rsidRPr="000746BC">
        <w:rPr>
          <w:sz w:val="22"/>
          <w:szCs w:val="22"/>
        </w:rPr>
        <w:t>1.3.6. Муниципальное казенное учреждение «Управление образования администрации Тужинского муниципального района»;</w:t>
      </w:r>
    </w:p>
    <w:p w:rsidR="000746BC" w:rsidRPr="000746BC" w:rsidRDefault="000746BC" w:rsidP="000746BC">
      <w:pPr>
        <w:pStyle w:val="15"/>
        <w:ind w:firstLine="709"/>
        <w:jc w:val="both"/>
        <w:rPr>
          <w:sz w:val="22"/>
          <w:szCs w:val="22"/>
        </w:rPr>
      </w:pPr>
      <w:r w:rsidRPr="000746BC">
        <w:rPr>
          <w:sz w:val="22"/>
          <w:szCs w:val="22"/>
        </w:rPr>
        <w:t>1.3.7. Комиссия по делам несовершеннолетних и защите их прав администрации Тужинского муниципального района;</w:t>
      </w:r>
    </w:p>
    <w:p w:rsidR="000746BC" w:rsidRPr="000746BC" w:rsidRDefault="000746BC" w:rsidP="000746BC">
      <w:pPr>
        <w:pStyle w:val="15"/>
        <w:ind w:firstLine="709"/>
        <w:jc w:val="both"/>
        <w:rPr>
          <w:sz w:val="22"/>
          <w:szCs w:val="22"/>
        </w:rPr>
      </w:pPr>
      <w:r w:rsidRPr="000746BC">
        <w:rPr>
          <w:sz w:val="22"/>
          <w:szCs w:val="22"/>
        </w:rPr>
        <w:t>1.3.8. Кировское областное государственное казенное учреждение «Центр занятости населения Тужинского района».</w:t>
      </w:r>
    </w:p>
    <w:p w:rsidR="000746BC" w:rsidRPr="000746BC" w:rsidRDefault="000746BC" w:rsidP="000746BC">
      <w:pPr>
        <w:pStyle w:val="14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1.4. Мероприятия, осуществляемые в </w:t>
      </w:r>
      <w:r w:rsidRPr="000746BC">
        <w:rPr>
          <w:rStyle w:val="0pt"/>
          <w:rFonts w:eastAsia="Courier New"/>
          <w:sz w:val="22"/>
          <w:szCs w:val="22"/>
        </w:rPr>
        <w:t xml:space="preserve">соответствии </w:t>
      </w:r>
      <w:r w:rsidRPr="000746BC">
        <w:rPr>
          <w:rFonts w:ascii="Times New Roman" w:hAnsi="Times New Roman" w:cs="Times New Roman"/>
          <w:sz w:val="22"/>
          <w:szCs w:val="22"/>
        </w:rPr>
        <w:t>с данным регламентом, реализуются в отношении граждан, в том числе несовершеннолетних: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1.4.1. давших добровольное согласие (законных представителей и т.д.) </w:t>
      </w:r>
      <w:r w:rsidRPr="000746BC">
        <w:rPr>
          <w:rFonts w:ascii="Times New Roman" w:hAnsi="Times New Roman" w:cs="Times New Roman"/>
          <w:sz w:val="22"/>
          <w:szCs w:val="22"/>
        </w:rPr>
        <w:br/>
        <w:t xml:space="preserve">на прохождение курсов лечения, социальной реабилитации </w:t>
      </w:r>
      <w:r w:rsidRPr="000746BC">
        <w:rPr>
          <w:rStyle w:val="LucidaSansUnicode0pt"/>
          <w:rFonts w:ascii="Times New Roman" w:hAnsi="Times New Roman" w:cs="Times New Roman"/>
          <w:sz w:val="22"/>
          <w:szCs w:val="22"/>
        </w:rPr>
        <w:t xml:space="preserve">и </w:t>
      </w:r>
      <w:r w:rsidRPr="000746BC">
        <w:rPr>
          <w:rFonts w:ascii="Times New Roman" w:hAnsi="Times New Roman" w:cs="Times New Roman"/>
          <w:sz w:val="22"/>
          <w:szCs w:val="22"/>
        </w:rPr>
        <w:t>ресоциализации  вследствие  потребления  наркотиков;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1.4.2. в отношении лиц, которым в установленном законом порядке судом предписано пройти курсы лечения и реабилитации от наркотической зависимости (ст. 72.1, ч. 5 ст. 73, ст. 82.1 Уголовного кодекса Российской Федерации), а также при назначении административного наказания за потребление наркотических средств и психотропных веществ либо новых потенциально опасных психоактивных веществ без назначения врача пройти диагностику, профилактические мероприятия, лечение от наркомании, медицинскую и социальную реабилитацию </w:t>
      </w:r>
      <w:r w:rsidRPr="000746BC">
        <w:rPr>
          <w:rStyle w:val="LucidaSansUnicode0pt"/>
          <w:rFonts w:ascii="Times New Roman" w:hAnsi="Times New Roman" w:cs="Times New Roman"/>
          <w:sz w:val="22"/>
          <w:szCs w:val="22"/>
        </w:rPr>
        <w:t>(часть</w:t>
      </w:r>
      <w:r w:rsidRPr="000746BC">
        <w:rPr>
          <w:rFonts w:ascii="Times New Roman" w:hAnsi="Times New Roman" w:cs="Times New Roman"/>
          <w:sz w:val="22"/>
          <w:szCs w:val="22"/>
        </w:rPr>
        <w:t xml:space="preserve"> 2.1 статьи 4.1 Кодекса Российской Федерации об административных правонарушениях).</w:t>
      </w:r>
    </w:p>
    <w:p w:rsidR="000746BC" w:rsidRPr="000746BC" w:rsidRDefault="000746BC" w:rsidP="000746BC">
      <w:pPr>
        <w:pStyle w:val="14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46BC">
        <w:rPr>
          <w:rFonts w:ascii="Times New Roman" w:hAnsi="Times New Roman" w:cs="Times New Roman"/>
          <w:b/>
          <w:sz w:val="22"/>
          <w:szCs w:val="22"/>
        </w:rPr>
        <w:t>2. Основные этапы межведомственного взаимодействия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2.1. Выявление, мотивирование, направление потребителей наркотиков к врачу - психиатру – наркологу Кировского областного государственного бюджетного учреждения здравоохранения «Тужинская центральная районная больница», расположенное на территории Тужинского муниципального района и оказывающее специализированную помощь по профилю «психиатрия-наркология».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2.2. Медицинское лечение и </w:t>
      </w:r>
      <w:r w:rsidRPr="000746BC">
        <w:rPr>
          <w:rFonts w:ascii="Times New Roman" w:hAnsi="Times New Roman" w:cs="Times New Roman"/>
          <w:sz w:val="22"/>
          <w:szCs w:val="22"/>
          <w:highlight w:val="white"/>
        </w:rPr>
        <w:t>медицинская р</w:t>
      </w:r>
      <w:r w:rsidRPr="000746BC">
        <w:rPr>
          <w:rFonts w:ascii="Times New Roman" w:hAnsi="Times New Roman" w:cs="Times New Roman"/>
          <w:sz w:val="22"/>
          <w:szCs w:val="22"/>
        </w:rPr>
        <w:t>еабилитация потребителей наркотиков.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2.3. Социальная реабилитация, ресоциализация и трудовая реинтеграция потребителей наркотиков.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2.4. Постреабилитационный  социальный  патронат.</w:t>
      </w:r>
    </w:p>
    <w:p w:rsidR="003B2755" w:rsidRDefault="003B2755" w:rsidP="000746BC">
      <w:pPr>
        <w:pStyle w:val="14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746BC" w:rsidRPr="000746BC" w:rsidRDefault="000746BC" w:rsidP="000746BC">
      <w:pPr>
        <w:pStyle w:val="14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46BC">
        <w:rPr>
          <w:rFonts w:ascii="Times New Roman" w:hAnsi="Times New Roman" w:cs="Times New Roman"/>
          <w:b/>
          <w:sz w:val="22"/>
          <w:szCs w:val="22"/>
        </w:rPr>
        <w:t xml:space="preserve">3. Основные мероприятия, проводимые субъектами Тужинской муниципальной системы комплексной реабилитации и ресоциализации лиц, потребляющих наркотические средства и психотропные вещества </w:t>
      </w:r>
      <w:r w:rsidRPr="000746BC">
        <w:rPr>
          <w:rFonts w:ascii="Times New Roman" w:hAnsi="Times New Roman" w:cs="Times New Roman"/>
          <w:b/>
          <w:sz w:val="22"/>
          <w:szCs w:val="22"/>
        </w:rPr>
        <w:br/>
        <w:t>в немедицинских целях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3.1. Антинаркотическая комиссия Тужинского муниципального района  Кировской области: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3.1.1. осуществляет координацию деятельности участников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lastRenderedPageBreak/>
        <w:t xml:space="preserve">3.1.2. рассматривает на своих заседаниях результаты работы, и вырабатывает меры по совершенствованию районной (городской, окружной) системы комплексной реабилитации и ресоциализации лиц, потребляющих наркотические средства и психотропные вещества в немедицинских целях; 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Style w:val="8pt0pt"/>
          <w:rFonts w:eastAsia="Courier New"/>
          <w:b w:val="0"/>
          <w:sz w:val="22"/>
          <w:szCs w:val="22"/>
        </w:rPr>
      </w:pPr>
      <w:bookmarkStart w:id="2" w:name="__DdeLink__607_1911751930121111"/>
      <w:r w:rsidRPr="000746BC">
        <w:rPr>
          <w:rFonts w:ascii="Times New Roman" w:hAnsi="Times New Roman" w:cs="Times New Roman"/>
          <w:sz w:val="22"/>
          <w:szCs w:val="22"/>
        </w:rPr>
        <w:t>3.1.3. ведет количественный учет лиц, прошедших мероприятия муниципальной системы комплексной реабилитации и ресоциализации;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46BC">
        <w:rPr>
          <w:rStyle w:val="8pt0pt"/>
          <w:rFonts w:eastAsia="Courier New"/>
          <w:b w:val="0"/>
          <w:sz w:val="22"/>
          <w:szCs w:val="22"/>
        </w:rPr>
        <w:t xml:space="preserve">3.1.4. ежеквартально направляет в антинаркотическую комиссию в Кировской области  сведения </w:t>
      </w:r>
      <w:bookmarkEnd w:id="2"/>
      <w:r w:rsidRPr="000746BC">
        <w:rPr>
          <w:rStyle w:val="8pt0pt"/>
          <w:rFonts w:eastAsia="Courier New"/>
          <w:b w:val="0"/>
          <w:sz w:val="22"/>
          <w:szCs w:val="22"/>
        </w:rPr>
        <w:t>в соответствии с отчетными формами № 4 и № 5 (пункт 13 Методических рекомендаций).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3.2. Сотрудники подразделения Управление министерства внутренних дел Российской Федерации по Кировской области в рамках своей компетенции: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3.2.1. осуществляют выявление потребителей наркотиков; 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3.2.2.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3.2.3. доставляют выявленных наркопотребителей на медицинское освидетельствование на состояние опьянения в Кировского областного государственного бюджетного учреждения здравоохранения «Тужинская центральная районная больница», расположенная на территории Тужинского муниципального района;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3.2.4. на этапе предварительного расследования уголовных дел разъясняют порядок прохождения курсов лечения от наркотической зависимости и медицинской реабилитации лицам, больным наркоманией, предусмотренный статьей 72.1, частью 5 статьи 73 и статьей 82.1 Уголовного кодекса Российской Федерации;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3.2.5. при выявлении административных правонарушений, связанных </w:t>
      </w:r>
      <w:r w:rsidRPr="000746BC">
        <w:rPr>
          <w:rFonts w:ascii="Times New Roman" w:hAnsi="Times New Roman" w:cs="Times New Roman"/>
          <w:sz w:val="22"/>
          <w:szCs w:val="22"/>
        </w:rPr>
        <w:br/>
        <w:t>с потреблением наркотических средств или психотропных веществ без назначения врача,  составляют протокол об административном правонарушении и ходатайствуют перед судами о возложении на наркопотребителей обязанности пройти диагностику, профилактические мероприятия, лечение от наркомании и (или</w:t>
      </w:r>
      <w:r w:rsidRPr="000746BC">
        <w:rPr>
          <w:rFonts w:ascii="Times New Roman" w:hAnsi="Times New Roman" w:cs="Times New Roman"/>
          <w:color w:val="auto"/>
          <w:sz w:val="22"/>
          <w:szCs w:val="22"/>
        </w:rPr>
        <w:t xml:space="preserve">) медицинскую и (или) социальную  реабилитацию; осуществляют 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веществ»; с </w:t>
      </w:r>
      <w:r w:rsidRPr="000746BC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приказом Министерства внутренних дел Российской Федерации от 26.02.2018 № 111 «Об утверждении порядка организации работы в органах внутренних дел Российской Федерации по осуществлению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а также порядка учета, оформления, ведения, хранения, передачи и уничтожения необходимых для этого документов»; с приказом Управления министерства внутренних дел Российской Федерации по Кировской области от 06.08.2018 № 622 «Отдельные вопросы Порядка организации работы </w:t>
      </w:r>
      <w:r w:rsidRPr="000746BC">
        <w:rPr>
          <w:rFonts w:ascii="Times New Roman" w:hAnsi="Times New Roman" w:cs="Times New Roman"/>
          <w:color w:val="auto"/>
          <w:sz w:val="22"/>
          <w:szCs w:val="22"/>
        </w:rPr>
        <w:t xml:space="preserve">в УМВД России по Кировской области по осуществлению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наркотическихсредств или психотропных веществ без назначения врача либо новых потенциально </w:t>
      </w:r>
      <w:r w:rsidRPr="000746BC">
        <w:rPr>
          <w:rFonts w:ascii="Times New Roman" w:hAnsi="Times New Roman" w:cs="Times New Roman"/>
          <w:color w:val="auto"/>
          <w:sz w:val="22"/>
          <w:szCs w:val="22"/>
          <w:lang w:eastAsia="ru-RU"/>
        </w:rPr>
        <w:t>опасных психоактивных веществ»;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color w:val="auto"/>
          <w:sz w:val="22"/>
          <w:szCs w:val="22"/>
        </w:rPr>
        <w:t>3.2.6. информируют наркопотребителей о негосударственных организациях</w:t>
      </w:r>
      <w:r w:rsidRPr="000746BC">
        <w:rPr>
          <w:rFonts w:ascii="Times New Roman" w:hAnsi="Times New Roman" w:cs="Times New Roman"/>
          <w:sz w:val="22"/>
          <w:szCs w:val="22"/>
        </w:rPr>
        <w:t>, зарегистрированных на территории Кировской области, предоставляющих услуги  по реабилитации  и  ресоциализации наркопотребителей;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__DdeLink__607_1911751930"/>
      <w:r w:rsidRPr="000746BC">
        <w:rPr>
          <w:rFonts w:ascii="Times New Roman" w:hAnsi="Times New Roman" w:cs="Times New Roman"/>
          <w:sz w:val="22"/>
          <w:szCs w:val="22"/>
        </w:rPr>
        <w:t>3.2.7. ежеквартально направляют в антинаркотическую комиссию Тужинского муниципального района сведения</w:t>
      </w:r>
      <w:bookmarkEnd w:id="3"/>
      <w:r w:rsidRPr="000746BC">
        <w:rPr>
          <w:rFonts w:ascii="Times New Roman" w:hAnsi="Times New Roman" w:cs="Times New Roman"/>
          <w:sz w:val="22"/>
          <w:szCs w:val="22"/>
        </w:rPr>
        <w:t xml:space="preserve"> в соответствии с отчетной формой № 4.</w:t>
      </w:r>
      <w:r w:rsidRPr="000746BC">
        <w:rPr>
          <w:rStyle w:val="8pt0pt"/>
          <w:rFonts w:eastAsia="Courier New"/>
          <w:sz w:val="22"/>
          <w:szCs w:val="22"/>
        </w:rPr>
        <w:t xml:space="preserve"> (пункт 13 Методических рекомендаций).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 Специалисты Кировского областного государственного бюджетного учреждения здравоохранения «Тужинская центральная районная больница», расположенного на территории Тужинского муниципального района и оказывающего специализированную помощь по профилю «психиатрия-наркология»:</w:t>
      </w:r>
    </w:p>
    <w:p w:rsidR="000746BC" w:rsidRPr="000746BC" w:rsidRDefault="000746BC" w:rsidP="000746BC">
      <w:pPr>
        <w:pStyle w:val="14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3.3.1.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  <w:r w:rsidRPr="000746BC">
        <w:rPr>
          <w:rFonts w:ascii="Times New Roman" w:hAnsi="Times New Roman" w:cs="Times New Roman"/>
          <w:sz w:val="22"/>
          <w:szCs w:val="22"/>
        </w:rPr>
        <w:tab/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lastRenderedPageBreak/>
        <w:t xml:space="preserve">3.3.2. обеспечивают диспансерный учет пациентов в соответствии </w:t>
      </w:r>
      <w:r w:rsidRPr="000746BC">
        <w:rPr>
          <w:rFonts w:ascii="Times New Roman" w:hAnsi="Times New Roman" w:cs="Times New Roman"/>
          <w:sz w:val="22"/>
          <w:szCs w:val="22"/>
        </w:rPr>
        <w:br/>
        <w:t>с действующим законодательством;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3.3.3. определяют необходимость проведения и информируют потребителей наркотиков о сроках и условиях лечения и медицинской реабилитации;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3.3.4. осуществляют, в том числе по решениям судов диагностику, лечение от наркомании и (или) медицинскую и социальную реабилитацию, а также профилактические мероприятия;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3.3.5. мотивируют лиц, прошедших диагностику, лечение от наркотической зависимости и (или) медицинскую реабилитацию на прохождение социальной реабилитации и ресоциализации;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color w:val="00000A"/>
          <w:sz w:val="22"/>
          <w:szCs w:val="22"/>
        </w:rPr>
        <w:t xml:space="preserve">3.3.6. обеспечивают проведение стационарного этапа медицинской реабилитации на базе Кировского областного государственного бюджетного учреждения здравоохранения «Кировский областной наркологический диспансер», амбулаторного этапа – на базе </w:t>
      </w:r>
      <w:r w:rsidRPr="000746BC">
        <w:rPr>
          <w:rFonts w:ascii="Times New Roman" w:hAnsi="Times New Roman" w:cs="Times New Roman"/>
          <w:sz w:val="22"/>
          <w:szCs w:val="22"/>
        </w:rPr>
        <w:t>Кировского областного государственного бюджетного учреждения здравоохранения «Тужинская центральная районная больница», расположенной на территории Тужинского муниципального района и оказывающей специализированную помощь по профилю «психиатрия-наркология»;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3.3.7. информируют  наркопотребителей  о  негосударственных организациях, зарегистрированных на территории Кировской области, предоставляющих услуги по социальной реабилитации  наркопотребителей;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3.3.8. осуществляют взаимодействие с межрайонным отделом Управления министерства внутренних дел Российской Федерации по Кировской области в реализации постановления Правительства Российской Федерации от 28.05.2014 № 484 </w:t>
      </w:r>
      <w:r w:rsidRPr="000746BC">
        <w:rPr>
          <w:rFonts w:ascii="Times New Roman" w:hAnsi="Times New Roman" w:cs="Times New Roman"/>
          <w:color w:val="auto"/>
          <w:sz w:val="22"/>
          <w:szCs w:val="22"/>
        </w:rPr>
        <w:t>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3.3.9. предоставляют информацию о порядке консультационного приема  другим субъектам муниципальной системы комплексной реабилитации и ресоциализации лиц потребляющих наркотические средства и психотропные вещества в немедицинских целях;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__DdeLink__607_19117519301"/>
      <w:r w:rsidRPr="000746BC">
        <w:rPr>
          <w:rFonts w:ascii="Times New Roman" w:hAnsi="Times New Roman" w:cs="Times New Roman"/>
          <w:sz w:val="22"/>
          <w:szCs w:val="22"/>
        </w:rPr>
        <w:t xml:space="preserve">3.3.10. ежеквартально направляют в антинаркотическую комиссию муниципального образования сведения </w:t>
      </w:r>
      <w:bookmarkEnd w:id="4"/>
      <w:r w:rsidRPr="000746BC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0746BC">
        <w:rPr>
          <w:rFonts w:ascii="Times New Roman" w:hAnsi="Times New Roman" w:cs="Times New Roman"/>
          <w:b/>
          <w:sz w:val="22"/>
          <w:szCs w:val="22"/>
        </w:rPr>
        <w:t xml:space="preserve">отчетной формой </w:t>
      </w:r>
      <w:r w:rsidRPr="000746BC">
        <w:rPr>
          <w:rFonts w:ascii="Times New Roman" w:hAnsi="Times New Roman" w:cs="Times New Roman"/>
          <w:b/>
          <w:sz w:val="22"/>
          <w:szCs w:val="22"/>
        </w:rPr>
        <w:br/>
        <w:t>№ 4</w:t>
      </w:r>
      <w:r w:rsidRPr="000746BC">
        <w:rPr>
          <w:rStyle w:val="8pt0pt"/>
          <w:rFonts w:eastAsia="Courier New"/>
          <w:sz w:val="22"/>
          <w:szCs w:val="22"/>
        </w:rPr>
        <w:t xml:space="preserve"> (пункт 13 Методических рекомендаций).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3.4. Специалисты </w:t>
      </w:r>
      <w:r w:rsidRPr="000746BC">
        <w:rPr>
          <w:rStyle w:val="FontStyle13"/>
        </w:rPr>
        <w:t>Кировского областного государственного автономного учреждения социального обслуживания</w:t>
      </w:r>
      <w:r w:rsidRPr="000746BC">
        <w:rPr>
          <w:rFonts w:ascii="Times New Roman" w:hAnsi="Times New Roman" w:cs="Times New Roman"/>
          <w:sz w:val="22"/>
          <w:szCs w:val="22"/>
        </w:rPr>
        <w:t xml:space="preserve"> «Межрайонный комплексный центр социального обслуживания населения в Яранском районе»: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Style w:val="LucidaSansUnicode0pt"/>
          <w:rFonts w:ascii="Times New Roman" w:hAnsi="Times New Roman" w:cs="Times New Roman"/>
          <w:i w:val="0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3.4.1.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 медицинской и социальной реабилитации;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3.4.2. разъясняют порядок консультационного приема и рекомендуют обратиться </w:t>
      </w:r>
      <w:r w:rsidRPr="000746BC">
        <w:rPr>
          <w:rFonts w:ascii="Times New Roman" w:hAnsi="Times New Roman" w:cs="Times New Roman"/>
          <w:color w:val="00000A"/>
          <w:sz w:val="22"/>
          <w:szCs w:val="22"/>
        </w:rPr>
        <w:t xml:space="preserve">в </w:t>
      </w:r>
      <w:r w:rsidRPr="000746BC">
        <w:rPr>
          <w:rFonts w:ascii="Times New Roman" w:hAnsi="Times New Roman" w:cs="Times New Roman"/>
          <w:sz w:val="22"/>
          <w:szCs w:val="22"/>
        </w:rPr>
        <w:t>Кировское областное государственное бюджетное учреждение здравоохранения «Тужинская центральная районная больница», расположенную на территории Тужинского муниципального района и оказывающую специализированную помощь по профилю «психиатрия-наркология»;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3.4.3. проводят с созависимыми мероприятия, направленные на мотивацию к здоровому образу жизни, свободному от употребления наркотических средств и психотропных веществ;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3.4.4. осуществляют постреабилитационный социальный патронат потребителей наркотиков на всех этапах комплексной реабилитации </w:t>
      </w:r>
      <w:r w:rsidRPr="000746BC">
        <w:rPr>
          <w:rFonts w:ascii="Times New Roman" w:hAnsi="Times New Roman" w:cs="Times New Roman"/>
          <w:sz w:val="22"/>
          <w:szCs w:val="22"/>
        </w:rPr>
        <w:br/>
        <w:t>и ресоциализации, а также их семей (созависимых);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3.4.5. информируют наркозависимых о негосударственных организациях, зарегистрированных на территории Кировской области, предоставляющих услуги по социальной реабилитации  и  ресоциализации наркопотребителей;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5" w:name="__DdeLink__607_191175193011"/>
      <w:bookmarkStart w:id="6" w:name="__DdeLink__164_59127829"/>
      <w:r w:rsidRPr="000746BC">
        <w:rPr>
          <w:rFonts w:ascii="Times New Roman" w:hAnsi="Times New Roman" w:cs="Times New Roman"/>
          <w:sz w:val="22"/>
          <w:szCs w:val="22"/>
        </w:rPr>
        <w:t xml:space="preserve">3.4.6. ежеквартально направляют в антинаркотическую комиссию муниципального образования сведения </w:t>
      </w:r>
      <w:bookmarkEnd w:id="5"/>
      <w:bookmarkEnd w:id="6"/>
      <w:r w:rsidRPr="000746BC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0746BC">
        <w:rPr>
          <w:rFonts w:ascii="Times New Roman" w:hAnsi="Times New Roman" w:cs="Times New Roman"/>
          <w:b/>
          <w:sz w:val="22"/>
          <w:szCs w:val="22"/>
        </w:rPr>
        <w:t xml:space="preserve">отчетной формой </w:t>
      </w:r>
      <w:r w:rsidRPr="000746BC">
        <w:rPr>
          <w:rFonts w:ascii="Times New Roman" w:hAnsi="Times New Roman" w:cs="Times New Roman"/>
          <w:b/>
          <w:sz w:val="22"/>
          <w:szCs w:val="22"/>
        </w:rPr>
        <w:br/>
        <w:t>№ 4</w:t>
      </w:r>
      <w:r w:rsidRPr="000746BC">
        <w:rPr>
          <w:rStyle w:val="8pt0pt"/>
          <w:rFonts w:eastAsia="Courier New"/>
          <w:sz w:val="22"/>
          <w:szCs w:val="22"/>
        </w:rPr>
        <w:t xml:space="preserve"> (пункт 13 Методических рекомендаций).</w:t>
      </w:r>
    </w:p>
    <w:p w:rsidR="000746BC" w:rsidRPr="000746BC" w:rsidRDefault="000746BC" w:rsidP="000746BC">
      <w:pPr>
        <w:pStyle w:val="15"/>
        <w:ind w:firstLine="709"/>
        <w:jc w:val="both"/>
        <w:rPr>
          <w:sz w:val="22"/>
          <w:szCs w:val="22"/>
        </w:rPr>
      </w:pPr>
      <w:r w:rsidRPr="000746BC">
        <w:rPr>
          <w:sz w:val="22"/>
          <w:szCs w:val="22"/>
        </w:rPr>
        <w:t>3.5. Специалисты муниципального казенного учреждения «Управление образования администрации Тужинского муниципального района» и организаций, осуществляющих образовательную деятельность: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3.5.1. организуют проведение с потребителями наркотиков и их родителями (законными представителями) профилактических мероприятий, в том числе, направленных на мотивирование наркозависимых к прохождению курсов лечения от наркомании, медицинской  и социальной реабилитации;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lastRenderedPageBreak/>
        <w:t>3.5.2. в установленном порядке ставят выявленных потребителей наркотиков (обучающихся образовательных организаций) на соответствующие учеты и осуществляют  проведение с ними профилактической работы;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3.5.3. разъясняют порядок консультационного приема и рекомендуют обратиться </w:t>
      </w:r>
      <w:r w:rsidRPr="000746BC">
        <w:rPr>
          <w:rFonts w:ascii="Times New Roman" w:hAnsi="Times New Roman" w:cs="Times New Roman"/>
          <w:color w:val="00000A"/>
          <w:sz w:val="22"/>
          <w:szCs w:val="22"/>
        </w:rPr>
        <w:t xml:space="preserve">в </w:t>
      </w:r>
      <w:r w:rsidRPr="000746BC">
        <w:rPr>
          <w:rFonts w:ascii="Times New Roman" w:hAnsi="Times New Roman" w:cs="Times New Roman"/>
          <w:sz w:val="22"/>
          <w:szCs w:val="22"/>
        </w:rPr>
        <w:t>Кировское областное государственное бюджетное учреждение здравоохранения «Тужинская центральная районная больница», расположенная на территории Тужинского муниципального района и оказывающую специализированную помощь по профилю «психиатрия-наркология»;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3.5.4. информируют  наркопотребителей   о  негосударственных организациях, зарегистрированных на территории Кировской области, предоставляющих услуги по социальной реабилитации  и  ресоциализации наркопотребителей;</w:t>
      </w:r>
      <w:bookmarkStart w:id="7" w:name="__DdeLink__607_1911751930111"/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  <w:r w:rsidRPr="000746BC">
        <w:rPr>
          <w:rFonts w:ascii="Times New Roman" w:hAnsi="Times New Roman" w:cs="Times New Roman"/>
          <w:sz w:val="22"/>
          <w:szCs w:val="22"/>
        </w:rPr>
        <w:tab/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3.5.5. ежеквартально направляют в антинаркотическую комиссию  муниципального образования сведения </w:t>
      </w:r>
      <w:bookmarkEnd w:id="7"/>
      <w:r w:rsidRPr="000746BC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0746BC">
        <w:rPr>
          <w:rFonts w:ascii="Times New Roman" w:hAnsi="Times New Roman" w:cs="Times New Roman"/>
          <w:b/>
          <w:sz w:val="22"/>
          <w:szCs w:val="22"/>
        </w:rPr>
        <w:t xml:space="preserve">отчетной формой </w:t>
      </w:r>
      <w:r w:rsidRPr="000746BC">
        <w:rPr>
          <w:rFonts w:ascii="Times New Roman" w:hAnsi="Times New Roman" w:cs="Times New Roman"/>
          <w:b/>
          <w:sz w:val="22"/>
          <w:szCs w:val="22"/>
        </w:rPr>
        <w:br/>
        <w:t>№ 4</w:t>
      </w:r>
      <w:r w:rsidRPr="000746BC">
        <w:rPr>
          <w:rStyle w:val="8pt0pt"/>
          <w:rFonts w:eastAsia="Courier New"/>
          <w:sz w:val="22"/>
          <w:szCs w:val="22"/>
        </w:rPr>
        <w:t xml:space="preserve"> (пункт 13 Методических рекомендаций).</w:t>
      </w:r>
    </w:p>
    <w:p w:rsidR="000746BC" w:rsidRPr="000746BC" w:rsidRDefault="000746BC" w:rsidP="000746BC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46BC">
        <w:rPr>
          <w:rFonts w:ascii="Times New Roman" w:hAnsi="Times New Roman" w:cs="Times New Roman"/>
          <w:sz w:val="22"/>
          <w:szCs w:val="22"/>
        </w:rPr>
        <w:t>3.6. Комиссии по делам несовершеннолетних и защите их прав администрации Тужинского муниципального района Кировской области: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  <w:r w:rsidRPr="000746BC">
        <w:rPr>
          <w:rFonts w:ascii="Times New Roman" w:eastAsia="Courier New" w:hAnsi="Times New Roman" w:cs="Times New Roman"/>
          <w:color w:val="000000"/>
        </w:rPr>
        <w:t>3.6.1. рекомендуют родителям (законным представителям) несовершеннолетних наркопотребителей обратиться в специализированные медицинские  и социозащитные организации;</w:t>
      </w:r>
    </w:p>
    <w:p w:rsidR="000746BC" w:rsidRPr="000746BC" w:rsidRDefault="000746BC" w:rsidP="00074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6BC">
        <w:rPr>
          <w:rFonts w:ascii="Times New Roman" w:eastAsia="Courier New" w:hAnsi="Times New Roman" w:cs="Times New Roman"/>
          <w:color w:val="000000"/>
        </w:rPr>
        <w:t>3.6.1. в установленном порядке координируют проведение субъектами системы профилактики индивидуальной профилактической работы в отношении несовершеннолетних наркопотребителей.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3.7. Сотрудники </w:t>
      </w:r>
      <w:r w:rsidRPr="000746BC">
        <w:rPr>
          <w:rFonts w:ascii="Times New Roman" w:hAnsi="Times New Roman" w:cs="Times New Roman"/>
          <w:color w:val="auto"/>
          <w:sz w:val="22"/>
          <w:szCs w:val="22"/>
        </w:rPr>
        <w:t>Яранского межмуниципального филиала федерального казенного учреждения «Уголовно-исполнительная инспекция управление федеральной службы исполнения наказаний по Кировской области»</w:t>
      </w:r>
      <w:r w:rsidRPr="000746BC">
        <w:rPr>
          <w:rFonts w:ascii="Times New Roman" w:hAnsi="Times New Roman" w:cs="Times New Roman"/>
          <w:sz w:val="22"/>
          <w:szCs w:val="22"/>
        </w:rPr>
        <w:t>: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3.7.1. направляют по решению суда в соответствии со статьей 72.1, частью 5 статьей 73, статьей 82.1 Уголовного кодекса Российской Федерации в учреждения здравоохранения Кировской области осужденных лиц для прохождения курсов лечения и медицинской реабилитации от наркотической  зависимости;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3.7.2. осуществляют выявление потребителей наркотиков среди осужденных условно с испытательным сроком, которым судом, в соответствии со статьей 73 частью 5 Уголовного кодекса Российской Федерации, не была установлена обязанность прохождения курса лечения и медицинской реабилитации от наркотической зависимости. В отношении данных лиц ходатайствуют перед судом об установлении обязанности  пройти медицинское обследование, а в случае необходимости, курс лечения и медицинской и социальной реабилитации от наркотической зависимости;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3.7.3. осуществляют контроль за прохождением осужденными курсов лечения и медицинской реабилитации от наркотической зависимости;</w:t>
      </w:r>
      <w:r w:rsidRPr="000746BC">
        <w:rPr>
          <w:rFonts w:ascii="Times New Roman" w:hAnsi="Times New Roman" w:cs="Times New Roman"/>
          <w:sz w:val="22"/>
          <w:szCs w:val="22"/>
        </w:rPr>
        <w:tab/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Style w:val="8pt0pt"/>
          <w:rFonts w:eastAsia="Courier New"/>
          <w:b w:val="0"/>
          <w:bCs w:val="0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3.7.4. информируют  потребителей наркотиков о негосударственных организациях, зарегистрированных на территории Кировской области, предоставляющих услуги по социальной реабилитации и ресоциализации наркопотребителей;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8" w:name="__DdeLink__607_19117519301211"/>
      <w:r w:rsidRPr="000746BC">
        <w:rPr>
          <w:rStyle w:val="8pt0pt"/>
          <w:rFonts w:eastAsia="Courier New"/>
          <w:b w:val="0"/>
          <w:sz w:val="22"/>
          <w:szCs w:val="22"/>
        </w:rPr>
        <w:t xml:space="preserve">3.7.5. ежеквартально направляют в антинаркотическую комиссию Тужинского муниципального района сведения </w:t>
      </w:r>
      <w:bookmarkEnd w:id="8"/>
      <w:r w:rsidRPr="000746BC">
        <w:rPr>
          <w:rStyle w:val="8pt0pt"/>
          <w:rFonts w:eastAsia="Courier New"/>
          <w:b w:val="0"/>
          <w:sz w:val="22"/>
          <w:szCs w:val="22"/>
        </w:rPr>
        <w:t xml:space="preserve">в соответствии с </w:t>
      </w:r>
      <w:r w:rsidRPr="000746BC">
        <w:rPr>
          <w:rFonts w:ascii="Times New Roman" w:hAnsi="Times New Roman" w:cs="Times New Roman"/>
          <w:sz w:val="22"/>
          <w:szCs w:val="22"/>
        </w:rPr>
        <w:t>отчетной формой № 5</w:t>
      </w:r>
      <w:r w:rsidRPr="000746BC">
        <w:rPr>
          <w:rStyle w:val="8pt0pt"/>
          <w:rFonts w:eastAsia="Courier New"/>
          <w:b w:val="0"/>
          <w:sz w:val="22"/>
          <w:szCs w:val="22"/>
        </w:rPr>
        <w:t xml:space="preserve"> (пункт 13 Методических рекомендаций).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3.8. Специалисты центра занятости населения Тужинского </w:t>
      </w:r>
      <w:r w:rsidRPr="000746BC">
        <w:rPr>
          <w:rStyle w:val="8pt0pt"/>
          <w:rFonts w:eastAsia="Courier New"/>
          <w:b w:val="0"/>
          <w:sz w:val="22"/>
          <w:szCs w:val="22"/>
        </w:rPr>
        <w:t>муниципального района</w:t>
      </w:r>
      <w:r w:rsidRPr="000746BC">
        <w:rPr>
          <w:rFonts w:ascii="Times New Roman" w:hAnsi="Times New Roman" w:cs="Times New Roman"/>
          <w:sz w:val="22"/>
          <w:szCs w:val="22"/>
        </w:rPr>
        <w:t>: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3.8.1. осуществляют мероприятия по содействию трудовой занятости обратившихся потребителей наркотиков, прошедших курсы лечения </w:t>
      </w:r>
      <w:r w:rsidRPr="000746BC">
        <w:rPr>
          <w:rFonts w:ascii="Times New Roman" w:hAnsi="Times New Roman" w:cs="Times New Roman"/>
          <w:sz w:val="22"/>
          <w:szCs w:val="22"/>
        </w:rPr>
        <w:br/>
        <w:t>и реабилитации от наркотической зависимости;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Style w:val="8pt0pt"/>
          <w:rFonts w:eastAsia="Courier New"/>
          <w:b w:val="0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3.8.2. содействуют профессиональной подготовке и повышению квалификации лиц, отказавшихся от немедицинского потребления наркотиков, на этапах комплексной реабилитации и ресоциализации;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__DdeLink__607_191175193012111"/>
      <w:r w:rsidRPr="000746BC">
        <w:rPr>
          <w:rStyle w:val="8pt0pt"/>
          <w:rFonts w:eastAsia="Courier New"/>
          <w:b w:val="0"/>
          <w:sz w:val="22"/>
          <w:szCs w:val="22"/>
        </w:rPr>
        <w:t xml:space="preserve">3.8.3. ежеквартально направляют в антинаркотическую комиссию Тужинского муниципального района сведения </w:t>
      </w:r>
      <w:bookmarkEnd w:id="9"/>
      <w:r w:rsidRPr="000746BC">
        <w:rPr>
          <w:rStyle w:val="8pt0pt"/>
          <w:rFonts w:eastAsia="Courier New"/>
          <w:b w:val="0"/>
          <w:sz w:val="22"/>
          <w:szCs w:val="22"/>
        </w:rPr>
        <w:t xml:space="preserve">в соответствии с </w:t>
      </w:r>
      <w:r w:rsidRPr="000746BC">
        <w:rPr>
          <w:rFonts w:ascii="Times New Roman" w:hAnsi="Times New Roman" w:cs="Times New Roman"/>
          <w:sz w:val="22"/>
          <w:szCs w:val="22"/>
        </w:rPr>
        <w:t>отчетной формой № 5</w:t>
      </w:r>
      <w:r w:rsidRPr="000746BC">
        <w:rPr>
          <w:rStyle w:val="8pt0pt"/>
          <w:rFonts w:eastAsia="Courier New"/>
          <w:b w:val="0"/>
          <w:sz w:val="22"/>
          <w:szCs w:val="22"/>
        </w:rPr>
        <w:t xml:space="preserve"> (пункт 13 Методических рекомендаций).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3.9. Представители негосударственных организаций, зарегистрированных на территории Кировской области, предоставляющих услуги  по реабилитации и ресоциализации наркопотребителей: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3.9.1.проводят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 и социальной реабилитации;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 xml:space="preserve">3.9.2. осуществляют в соответствии с действующим законодательством мероприятия по социальной реабилитации и ресоциализации лиц, допускающих немедицинское потребление </w:t>
      </w:r>
      <w:r w:rsidR="00627932">
        <w:rPr>
          <w:rFonts w:ascii="Times New Roman" w:hAnsi="Times New Roman" w:cs="Times New Roman"/>
          <w:sz w:val="22"/>
          <w:szCs w:val="22"/>
        </w:rPr>
        <w:t xml:space="preserve">наркотических средств  </w:t>
      </w:r>
      <w:r w:rsidRPr="000746BC">
        <w:rPr>
          <w:rFonts w:ascii="Times New Roman" w:hAnsi="Times New Roman" w:cs="Times New Roman"/>
          <w:sz w:val="22"/>
          <w:szCs w:val="22"/>
        </w:rPr>
        <w:t>и психотропных веществ;</w:t>
      </w: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lastRenderedPageBreak/>
        <w:t>3.9.3. организуют участие лиц, освободившихся от наркотической зависимости, в терапевтических сообществах и группах взаимопомощи.</w:t>
      </w:r>
    </w:p>
    <w:p w:rsidR="00627932" w:rsidRDefault="00627932" w:rsidP="00627932">
      <w:pPr>
        <w:pStyle w:val="14"/>
        <w:pBdr>
          <w:left w:val="none" w:sz="4" w:space="3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746BC" w:rsidRPr="000746BC" w:rsidRDefault="000746BC" w:rsidP="00627932">
      <w:pPr>
        <w:pStyle w:val="14"/>
        <w:pBdr>
          <w:left w:val="none" w:sz="4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746BC">
        <w:rPr>
          <w:rFonts w:ascii="Times New Roman" w:hAnsi="Times New Roman" w:cs="Times New Roman"/>
          <w:sz w:val="22"/>
          <w:szCs w:val="22"/>
        </w:rPr>
        <w:t>________</w:t>
      </w:r>
    </w:p>
    <w:p w:rsidR="000746BC" w:rsidRDefault="000746BC" w:rsidP="000746B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3B2755" w:rsidRDefault="003B2755" w:rsidP="000746B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3B2755" w:rsidRDefault="003B2755" w:rsidP="000746B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3B2755" w:rsidRDefault="003B2755" w:rsidP="000746B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3B2755" w:rsidRPr="000746BC" w:rsidRDefault="003B2755" w:rsidP="000746B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0746B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3B2755" w:rsidRPr="00753E9A" w:rsidRDefault="003B2755" w:rsidP="003B275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B2755" w:rsidRDefault="003B2755" w:rsidP="003B275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B2755" w:rsidRPr="00753E9A" w:rsidRDefault="003B2755" w:rsidP="003B275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B2755" w:rsidRDefault="003B2755" w:rsidP="003B275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РАСПОРЯЖЕНИЕ</w:t>
      </w:r>
    </w:p>
    <w:p w:rsidR="003B2755" w:rsidRPr="00753E9A" w:rsidRDefault="003B2755" w:rsidP="003B2755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3B2755" w:rsidRPr="00D95D93" w:rsidTr="00C51B3A">
        <w:tc>
          <w:tcPr>
            <w:tcW w:w="1773" w:type="dxa"/>
            <w:tcBorders>
              <w:bottom w:val="single" w:sz="4" w:space="0" w:color="auto"/>
            </w:tcBorders>
          </w:tcPr>
          <w:p w:rsidR="003B2755" w:rsidRPr="00AB4D86" w:rsidRDefault="003B2755" w:rsidP="00C51B3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31.01.2022</w:t>
            </w:r>
          </w:p>
        </w:tc>
        <w:tc>
          <w:tcPr>
            <w:tcW w:w="2873" w:type="dxa"/>
          </w:tcPr>
          <w:p w:rsidR="003B2755" w:rsidRPr="00AB4D86" w:rsidRDefault="003B2755" w:rsidP="003B2755">
            <w:pPr>
              <w:spacing w:after="0" w:line="240" w:lineRule="auto"/>
              <w:contextualSpacing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B2755" w:rsidRPr="00D95D93" w:rsidRDefault="003B2755" w:rsidP="00C51B3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B2755" w:rsidRPr="00D95D93" w:rsidRDefault="003B2755" w:rsidP="00C51B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B2755" w:rsidRPr="00D95D93" w:rsidTr="00C51B3A">
        <w:trPr>
          <w:trHeight w:val="217"/>
        </w:trPr>
        <w:tc>
          <w:tcPr>
            <w:tcW w:w="9781" w:type="dxa"/>
            <w:gridSpan w:val="4"/>
          </w:tcPr>
          <w:p w:rsidR="003B2755" w:rsidRDefault="003B2755" w:rsidP="003B2755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B2755" w:rsidRPr="00753E9A" w:rsidRDefault="003B2755" w:rsidP="003B2755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</w:tc>
      </w:tr>
    </w:tbl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3B2755" w:rsidRPr="003B2755" w:rsidRDefault="003B2755" w:rsidP="003B2755">
      <w:pPr>
        <w:pStyle w:val="36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B2755">
        <w:rPr>
          <w:rFonts w:ascii="Times New Roman" w:hAnsi="Times New Roman" w:cs="Times New Roman"/>
          <w:sz w:val="22"/>
          <w:szCs w:val="22"/>
        </w:rPr>
        <w:t>О внесении изменений в распоряжение администрации Тужинского муниципального района от 24.08.2021 № 96</w:t>
      </w:r>
    </w:p>
    <w:p w:rsidR="003B2755" w:rsidRDefault="003B2755" w:rsidP="003B2755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</w:p>
    <w:p w:rsidR="003B2755" w:rsidRDefault="003B2755" w:rsidP="003B2755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</w:p>
    <w:p w:rsidR="003B2755" w:rsidRDefault="003B2755" w:rsidP="003B2755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</w:p>
    <w:p w:rsidR="003B2755" w:rsidRPr="003B2755" w:rsidRDefault="003B2755" w:rsidP="003B2755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2755">
        <w:rPr>
          <w:rFonts w:cs="Times New Roman"/>
          <w:sz w:val="22"/>
          <w:szCs w:val="22"/>
        </w:rPr>
        <w:t>В связи с кадровыми изменениями:</w:t>
      </w:r>
    </w:p>
    <w:p w:rsidR="003B2755" w:rsidRPr="003B2755" w:rsidRDefault="003B2755" w:rsidP="003B2755">
      <w:pPr>
        <w:pStyle w:val="a7"/>
        <w:widowControl/>
        <w:numPr>
          <w:ilvl w:val="1"/>
          <w:numId w:val="5"/>
        </w:numPr>
        <w:suppressAutoHyphens w:val="0"/>
        <w:spacing w:after="600"/>
        <w:ind w:left="0" w:firstLine="709"/>
        <w:jc w:val="both"/>
        <w:rPr>
          <w:rFonts w:cs="Times New Roman"/>
          <w:sz w:val="22"/>
          <w:szCs w:val="22"/>
        </w:rPr>
      </w:pPr>
      <w:r w:rsidRPr="003B2755">
        <w:rPr>
          <w:rFonts w:cs="Times New Roman"/>
          <w:sz w:val="22"/>
          <w:szCs w:val="22"/>
        </w:rPr>
        <w:t>Внести в состав комиссии по премированию муниципальных служащих администрации Тужинского муниципального района (далее – комиссия), утвержденный пунктом 2 распоряжения администрации Тужинского муниципального района от 24.08.2021 № 96 «Об утверждении Положения о комиссии по премированию муниципальных служащих администрации Тужинского муниципального района» следующие изменения:</w:t>
      </w:r>
    </w:p>
    <w:p w:rsidR="003B2755" w:rsidRPr="003B2755" w:rsidRDefault="003B2755" w:rsidP="003B2755">
      <w:pPr>
        <w:pStyle w:val="a7"/>
        <w:spacing w:after="600"/>
        <w:ind w:left="0" w:firstLine="709"/>
        <w:jc w:val="both"/>
        <w:rPr>
          <w:rFonts w:cs="Times New Roman"/>
          <w:sz w:val="22"/>
          <w:szCs w:val="22"/>
        </w:rPr>
      </w:pPr>
      <w:r w:rsidRPr="003B2755">
        <w:rPr>
          <w:rFonts w:cs="Times New Roman"/>
          <w:sz w:val="22"/>
          <w:szCs w:val="22"/>
        </w:rPr>
        <w:t>1.1. Фамилию заместителя главы администрации по социальным вопросам - начальника управления образования администрации Тужинского муниципального района «Марьина» заменить на фамилию «Попова».</w:t>
      </w:r>
    </w:p>
    <w:p w:rsidR="003B2755" w:rsidRPr="003B2755" w:rsidRDefault="003B2755" w:rsidP="003B2755">
      <w:pPr>
        <w:pStyle w:val="a7"/>
        <w:spacing w:after="240"/>
        <w:ind w:left="0" w:firstLine="709"/>
        <w:jc w:val="both"/>
        <w:rPr>
          <w:rFonts w:cs="Times New Roman"/>
          <w:sz w:val="22"/>
          <w:szCs w:val="22"/>
        </w:rPr>
      </w:pPr>
      <w:r w:rsidRPr="003B2755">
        <w:rPr>
          <w:rFonts w:cs="Times New Roman"/>
          <w:sz w:val="22"/>
          <w:szCs w:val="22"/>
        </w:rPr>
        <w:t>1.2. Включить в состав комиссии:</w:t>
      </w:r>
    </w:p>
    <w:tbl>
      <w:tblPr>
        <w:tblW w:w="5031" w:type="pct"/>
        <w:tblLayout w:type="fixed"/>
        <w:tblLook w:val="04A0"/>
      </w:tblPr>
      <w:tblGrid>
        <w:gridCol w:w="3978"/>
        <w:gridCol w:w="6365"/>
      </w:tblGrid>
      <w:tr w:rsidR="003B2755" w:rsidRPr="003B2755" w:rsidTr="00C51B3A">
        <w:trPr>
          <w:trHeight w:val="1024"/>
        </w:trPr>
        <w:tc>
          <w:tcPr>
            <w:tcW w:w="1923" w:type="pct"/>
          </w:tcPr>
          <w:p w:rsidR="003B2755" w:rsidRPr="003B2755" w:rsidRDefault="003B2755" w:rsidP="003B2755">
            <w:pPr>
              <w:pStyle w:val="af9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3B2755">
              <w:rPr>
                <w:sz w:val="22"/>
                <w:szCs w:val="22"/>
              </w:rPr>
              <w:t>ЛОБАНОВА</w:t>
            </w:r>
          </w:p>
          <w:p w:rsidR="003B2755" w:rsidRPr="003B2755" w:rsidRDefault="003B2755" w:rsidP="003B2755">
            <w:pPr>
              <w:pStyle w:val="af9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3B2755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3077" w:type="pct"/>
          </w:tcPr>
          <w:p w:rsidR="003B2755" w:rsidRPr="003B2755" w:rsidRDefault="003B2755" w:rsidP="003B2755">
            <w:pPr>
              <w:pStyle w:val="af9"/>
              <w:spacing w:before="120" w:beforeAutospacing="0" w:after="120" w:afterAutospacing="0"/>
              <w:ind w:hanging="17"/>
              <w:jc w:val="both"/>
              <w:rPr>
                <w:sz w:val="22"/>
                <w:szCs w:val="22"/>
              </w:rPr>
            </w:pPr>
            <w:r w:rsidRPr="003B2755">
              <w:rPr>
                <w:sz w:val="22"/>
                <w:szCs w:val="22"/>
              </w:rPr>
              <w:t>- начальник финансового управления администрации Тужинского муниципального района</w:t>
            </w:r>
          </w:p>
        </w:tc>
      </w:tr>
    </w:tbl>
    <w:p w:rsidR="003B2755" w:rsidRPr="003B2755" w:rsidRDefault="003B2755" w:rsidP="003B2755">
      <w:pPr>
        <w:pStyle w:val="af9"/>
        <w:spacing w:before="240" w:beforeAutospacing="0" w:after="0" w:afterAutospacing="0"/>
        <w:ind w:firstLine="709"/>
        <w:jc w:val="both"/>
        <w:rPr>
          <w:sz w:val="22"/>
          <w:szCs w:val="22"/>
        </w:rPr>
      </w:pPr>
      <w:r w:rsidRPr="003B2755">
        <w:rPr>
          <w:sz w:val="22"/>
          <w:szCs w:val="22"/>
        </w:rPr>
        <w:t>1.3. Исключить из состава комиссии Клепцову Г.А.</w:t>
      </w:r>
    </w:p>
    <w:p w:rsidR="003B2755" w:rsidRPr="003B2755" w:rsidRDefault="003B2755" w:rsidP="003B2755">
      <w:pPr>
        <w:pStyle w:val="a7"/>
        <w:widowControl/>
        <w:numPr>
          <w:ilvl w:val="1"/>
          <w:numId w:val="5"/>
        </w:numPr>
        <w:suppressAutoHyphens w:val="0"/>
        <w:spacing w:after="120"/>
        <w:ind w:left="0" w:firstLine="709"/>
        <w:jc w:val="both"/>
        <w:rPr>
          <w:rStyle w:val="FontStyle13"/>
        </w:rPr>
      </w:pPr>
      <w:r w:rsidRPr="003B2755">
        <w:rPr>
          <w:rFonts w:cs="Times New Roman"/>
          <w:sz w:val="22"/>
          <w:szCs w:val="22"/>
        </w:rPr>
        <w:t xml:space="preserve">Опубликовать настоящее распоряжение </w:t>
      </w:r>
      <w:r w:rsidRPr="003B2755">
        <w:rPr>
          <w:rStyle w:val="FontStyle13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B2755" w:rsidRPr="003B2755" w:rsidRDefault="003B2755" w:rsidP="003B2755">
      <w:pPr>
        <w:pStyle w:val="a7"/>
        <w:widowControl/>
        <w:numPr>
          <w:ilvl w:val="1"/>
          <w:numId w:val="5"/>
        </w:numPr>
        <w:suppressAutoHyphens w:val="0"/>
        <w:spacing w:after="720"/>
        <w:ind w:left="0" w:firstLine="540"/>
        <w:jc w:val="both"/>
        <w:rPr>
          <w:rFonts w:cs="Times New Roman"/>
          <w:sz w:val="22"/>
          <w:szCs w:val="22"/>
        </w:rPr>
      </w:pPr>
      <w:r w:rsidRPr="003B2755">
        <w:rPr>
          <w:rFonts w:cs="Times New Roman"/>
          <w:sz w:val="22"/>
          <w:szCs w:val="22"/>
        </w:rPr>
        <w:t>Настоящее распоряжение вступает в силу с момента подписания.</w:t>
      </w:r>
    </w:p>
    <w:tbl>
      <w:tblPr>
        <w:tblW w:w="4670" w:type="dxa"/>
        <w:tblInd w:w="-34" w:type="dxa"/>
        <w:tblLayout w:type="fixed"/>
        <w:tblLook w:val="04A0"/>
      </w:tblPr>
      <w:tblGrid>
        <w:gridCol w:w="4670"/>
      </w:tblGrid>
      <w:tr w:rsidR="003B2755" w:rsidRPr="003B2755" w:rsidTr="003B2755">
        <w:tc>
          <w:tcPr>
            <w:tcW w:w="4670" w:type="dxa"/>
          </w:tcPr>
          <w:p w:rsidR="003B2755" w:rsidRPr="003B2755" w:rsidRDefault="003B2755" w:rsidP="003B27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2755">
              <w:rPr>
                <w:rFonts w:ascii="Times New Roman" w:hAnsi="Times New Roman" w:cs="Times New Roman"/>
              </w:rPr>
              <w:t xml:space="preserve">Глава Тужинского </w:t>
            </w:r>
          </w:p>
          <w:p w:rsidR="003B2755" w:rsidRPr="003B2755" w:rsidRDefault="003B2755" w:rsidP="003B27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2755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B2755">
              <w:rPr>
                <w:rFonts w:ascii="Times New Roman" w:hAnsi="Times New Roman" w:cs="Times New Roman"/>
              </w:rPr>
              <w:t xml:space="preserve"> Л.В. Бледных</w:t>
            </w:r>
          </w:p>
        </w:tc>
      </w:tr>
    </w:tbl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0746BC" w:rsidRDefault="000746BC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  <w:highlight w:val="yellow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79AA" w:rsidRDefault="004B79AA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627932">
        <w:rPr>
          <w:sz w:val="20"/>
          <w:szCs w:val="20"/>
          <w:lang w:eastAsia="en-US" w:bidi="en-US"/>
        </w:rPr>
        <w:t>09 февраля</w:t>
      </w:r>
      <w:r w:rsidR="008E331E"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Тираж: 10 экземпляров</w:t>
      </w:r>
      <w:r w:rsidRPr="00E87D71">
        <w:rPr>
          <w:sz w:val="20"/>
          <w:szCs w:val="20"/>
          <w:lang w:eastAsia="en-US" w:bidi="en-US"/>
        </w:rPr>
        <w:t xml:space="preserve">, </w:t>
      </w:r>
      <w:r w:rsidRPr="009E7BE8">
        <w:rPr>
          <w:sz w:val="20"/>
          <w:szCs w:val="20"/>
          <w:lang w:eastAsia="en-US" w:bidi="en-US"/>
        </w:rPr>
        <w:t xml:space="preserve">в </w:t>
      </w:r>
      <w:r w:rsidRPr="00960612">
        <w:rPr>
          <w:sz w:val="20"/>
          <w:szCs w:val="20"/>
          <w:lang w:eastAsia="en-US" w:bidi="en-US"/>
        </w:rPr>
        <w:t xml:space="preserve">каждом </w:t>
      </w:r>
      <w:r w:rsidRPr="00960612">
        <w:rPr>
          <w:sz w:val="20"/>
          <w:szCs w:val="20"/>
        </w:rPr>
        <w:t xml:space="preserve"> </w:t>
      </w:r>
      <w:r w:rsidR="00627932">
        <w:rPr>
          <w:sz w:val="20"/>
          <w:szCs w:val="20"/>
        </w:rPr>
        <w:t>15</w:t>
      </w:r>
      <w:r w:rsidR="00B07C65">
        <w:rPr>
          <w:sz w:val="20"/>
          <w:szCs w:val="20"/>
        </w:rPr>
        <w:t xml:space="preserve"> </w:t>
      </w:r>
      <w:r w:rsidRPr="00960612">
        <w:rPr>
          <w:sz w:val="20"/>
          <w:szCs w:val="20"/>
          <w:lang w:eastAsia="en-US" w:bidi="en-US"/>
        </w:rPr>
        <w:t>страниц.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>Ответственный за выпуск издания: ведущий специалист отдела организационно-правовой и кадровой работы Чеснокова Н.Р.</w:t>
      </w:r>
    </w:p>
    <w:sectPr w:rsidR="00B70DCE" w:rsidSect="004B79AA">
      <w:footerReference w:type="default" r:id="rId10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B3" w:rsidRDefault="006C76B3" w:rsidP="00B34466">
      <w:pPr>
        <w:spacing w:after="0" w:line="240" w:lineRule="auto"/>
      </w:pPr>
      <w:r>
        <w:separator/>
      </w:r>
    </w:p>
  </w:endnote>
  <w:endnote w:type="continuationSeparator" w:id="1">
    <w:p w:rsidR="006C76B3" w:rsidRDefault="006C76B3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9F" w:rsidRDefault="00E54330">
    <w:pPr>
      <w:pStyle w:val="a5"/>
      <w:jc w:val="center"/>
    </w:pPr>
    <w:fldSimple w:instr=" PAGE   \* MERGEFORMAT ">
      <w:r w:rsidR="00FF1EA4">
        <w:rPr>
          <w:noProof/>
        </w:rPr>
        <w:t>1</w:t>
      </w:r>
    </w:fldSimple>
  </w:p>
  <w:p w:rsidR="00CC6E9F" w:rsidRDefault="00CC6E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605"/>
    </w:sdtPr>
    <w:sdtContent>
      <w:p w:rsidR="00CC6E9F" w:rsidRDefault="00E54330">
        <w:pPr>
          <w:pStyle w:val="a5"/>
          <w:jc w:val="center"/>
        </w:pPr>
        <w:fldSimple w:instr=" PAGE   \* MERGEFORMAT ">
          <w:r w:rsidR="00FF1EA4">
            <w:rPr>
              <w:noProof/>
            </w:rPr>
            <w:t>3</w:t>
          </w:r>
        </w:fldSimple>
      </w:p>
    </w:sdtContent>
  </w:sdt>
  <w:p w:rsidR="00CC6E9F" w:rsidRDefault="00CC6E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B3" w:rsidRDefault="006C76B3" w:rsidP="00B34466">
      <w:pPr>
        <w:spacing w:after="0" w:line="240" w:lineRule="auto"/>
      </w:pPr>
      <w:r>
        <w:separator/>
      </w:r>
    </w:p>
  </w:footnote>
  <w:footnote w:type="continuationSeparator" w:id="1">
    <w:p w:rsidR="006C76B3" w:rsidRDefault="006C76B3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E8D3E43"/>
    <w:multiLevelType w:val="hybridMultilevel"/>
    <w:tmpl w:val="FA60F30E"/>
    <w:lvl w:ilvl="0" w:tplc="B334409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43"/>
    <w:rsid w:val="0000156F"/>
    <w:rsid w:val="00003A2D"/>
    <w:rsid w:val="000145C5"/>
    <w:rsid w:val="0001495C"/>
    <w:rsid w:val="00015731"/>
    <w:rsid w:val="000201AB"/>
    <w:rsid w:val="00021831"/>
    <w:rsid w:val="00023655"/>
    <w:rsid w:val="00025EC3"/>
    <w:rsid w:val="000316F0"/>
    <w:rsid w:val="0004479A"/>
    <w:rsid w:val="000631D0"/>
    <w:rsid w:val="000643FE"/>
    <w:rsid w:val="000674E3"/>
    <w:rsid w:val="00067BEF"/>
    <w:rsid w:val="000746BC"/>
    <w:rsid w:val="000779E4"/>
    <w:rsid w:val="00086E77"/>
    <w:rsid w:val="000A10D8"/>
    <w:rsid w:val="000A205F"/>
    <w:rsid w:val="000B2493"/>
    <w:rsid w:val="000B4322"/>
    <w:rsid w:val="000B491C"/>
    <w:rsid w:val="000B6B05"/>
    <w:rsid w:val="000C17D9"/>
    <w:rsid w:val="000C2737"/>
    <w:rsid w:val="000C43E7"/>
    <w:rsid w:val="000C4589"/>
    <w:rsid w:val="000D2E4A"/>
    <w:rsid w:val="000D7A47"/>
    <w:rsid w:val="000F2E0C"/>
    <w:rsid w:val="000F4616"/>
    <w:rsid w:val="00104874"/>
    <w:rsid w:val="00107564"/>
    <w:rsid w:val="00110388"/>
    <w:rsid w:val="001176A7"/>
    <w:rsid w:val="00121935"/>
    <w:rsid w:val="00121D41"/>
    <w:rsid w:val="00123BD1"/>
    <w:rsid w:val="00126A4F"/>
    <w:rsid w:val="00131EB0"/>
    <w:rsid w:val="0013321C"/>
    <w:rsid w:val="00141144"/>
    <w:rsid w:val="0014239D"/>
    <w:rsid w:val="00147893"/>
    <w:rsid w:val="00156E25"/>
    <w:rsid w:val="00157A20"/>
    <w:rsid w:val="001621CE"/>
    <w:rsid w:val="00166FF2"/>
    <w:rsid w:val="00167E59"/>
    <w:rsid w:val="001712FC"/>
    <w:rsid w:val="0017280D"/>
    <w:rsid w:val="00180EA4"/>
    <w:rsid w:val="00193542"/>
    <w:rsid w:val="001A0FB4"/>
    <w:rsid w:val="001A5C1F"/>
    <w:rsid w:val="001A7C96"/>
    <w:rsid w:val="001C6464"/>
    <w:rsid w:val="001D3BCC"/>
    <w:rsid w:val="001E01C0"/>
    <w:rsid w:val="001E13B0"/>
    <w:rsid w:val="001E45BD"/>
    <w:rsid w:val="001E6239"/>
    <w:rsid w:val="001E7723"/>
    <w:rsid w:val="001F3F9E"/>
    <w:rsid w:val="0020507F"/>
    <w:rsid w:val="002067ED"/>
    <w:rsid w:val="00206E99"/>
    <w:rsid w:val="0021090F"/>
    <w:rsid w:val="00223CFD"/>
    <w:rsid w:val="0023462B"/>
    <w:rsid w:val="00247F15"/>
    <w:rsid w:val="00253BF0"/>
    <w:rsid w:val="00264935"/>
    <w:rsid w:val="00273916"/>
    <w:rsid w:val="002757EF"/>
    <w:rsid w:val="00280B45"/>
    <w:rsid w:val="00281C09"/>
    <w:rsid w:val="00283398"/>
    <w:rsid w:val="002879E0"/>
    <w:rsid w:val="002965E4"/>
    <w:rsid w:val="002A3CBB"/>
    <w:rsid w:val="002B255F"/>
    <w:rsid w:val="002B5CC7"/>
    <w:rsid w:val="002B7B2A"/>
    <w:rsid w:val="002C191C"/>
    <w:rsid w:val="002D2243"/>
    <w:rsid w:val="002D274D"/>
    <w:rsid w:val="002D307F"/>
    <w:rsid w:val="002D7900"/>
    <w:rsid w:val="002E3A5F"/>
    <w:rsid w:val="002E4059"/>
    <w:rsid w:val="002F0A5B"/>
    <w:rsid w:val="002F7099"/>
    <w:rsid w:val="00301110"/>
    <w:rsid w:val="00301D3A"/>
    <w:rsid w:val="00314191"/>
    <w:rsid w:val="00322383"/>
    <w:rsid w:val="00325665"/>
    <w:rsid w:val="00330B1B"/>
    <w:rsid w:val="00335682"/>
    <w:rsid w:val="00345623"/>
    <w:rsid w:val="0035164C"/>
    <w:rsid w:val="00366ECE"/>
    <w:rsid w:val="00386620"/>
    <w:rsid w:val="003A1EA8"/>
    <w:rsid w:val="003B07BA"/>
    <w:rsid w:val="003B2755"/>
    <w:rsid w:val="003B2842"/>
    <w:rsid w:val="003B429C"/>
    <w:rsid w:val="003C2658"/>
    <w:rsid w:val="003C5029"/>
    <w:rsid w:val="003D7279"/>
    <w:rsid w:val="003E2DBA"/>
    <w:rsid w:val="003E326C"/>
    <w:rsid w:val="003F1B00"/>
    <w:rsid w:val="003F560E"/>
    <w:rsid w:val="003F6BFC"/>
    <w:rsid w:val="00407DF9"/>
    <w:rsid w:val="00425BEA"/>
    <w:rsid w:val="00430113"/>
    <w:rsid w:val="004366D0"/>
    <w:rsid w:val="004374EE"/>
    <w:rsid w:val="00451C80"/>
    <w:rsid w:val="00457286"/>
    <w:rsid w:val="00462A68"/>
    <w:rsid w:val="00473292"/>
    <w:rsid w:val="00490043"/>
    <w:rsid w:val="004A6AD2"/>
    <w:rsid w:val="004B0D30"/>
    <w:rsid w:val="004B650B"/>
    <w:rsid w:val="004B79AA"/>
    <w:rsid w:val="004C1073"/>
    <w:rsid w:val="004C407B"/>
    <w:rsid w:val="004D063D"/>
    <w:rsid w:val="004D1661"/>
    <w:rsid w:val="004D456A"/>
    <w:rsid w:val="004D718B"/>
    <w:rsid w:val="004E2A85"/>
    <w:rsid w:val="004E2D1D"/>
    <w:rsid w:val="004F42B9"/>
    <w:rsid w:val="004F645B"/>
    <w:rsid w:val="00500043"/>
    <w:rsid w:val="005026D6"/>
    <w:rsid w:val="005030C4"/>
    <w:rsid w:val="00507E6B"/>
    <w:rsid w:val="005107E4"/>
    <w:rsid w:val="00513722"/>
    <w:rsid w:val="0051509C"/>
    <w:rsid w:val="00520268"/>
    <w:rsid w:val="00520696"/>
    <w:rsid w:val="005348D6"/>
    <w:rsid w:val="005361AF"/>
    <w:rsid w:val="00541464"/>
    <w:rsid w:val="005418E2"/>
    <w:rsid w:val="005419B8"/>
    <w:rsid w:val="005451D2"/>
    <w:rsid w:val="00551503"/>
    <w:rsid w:val="005577E7"/>
    <w:rsid w:val="00562796"/>
    <w:rsid w:val="005741D2"/>
    <w:rsid w:val="00582157"/>
    <w:rsid w:val="00585192"/>
    <w:rsid w:val="00590936"/>
    <w:rsid w:val="005A275B"/>
    <w:rsid w:val="005A74A3"/>
    <w:rsid w:val="005B2E15"/>
    <w:rsid w:val="005B6EB5"/>
    <w:rsid w:val="005C2572"/>
    <w:rsid w:val="005C6893"/>
    <w:rsid w:val="005D5561"/>
    <w:rsid w:val="005D6B56"/>
    <w:rsid w:val="005F12CA"/>
    <w:rsid w:val="005F63F2"/>
    <w:rsid w:val="005F68B8"/>
    <w:rsid w:val="005F6B71"/>
    <w:rsid w:val="00604D51"/>
    <w:rsid w:val="00606B18"/>
    <w:rsid w:val="006131F6"/>
    <w:rsid w:val="00615543"/>
    <w:rsid w:val="006156C2"/>
    <w:rsid w:val="00627932"/>
    <w:rsid w:val="006324B5"/>
    <w:rsid w:val="0063315B"/>
    <w:rsid w:val="006333BD"/>
    <w:rsid w:val="00636E2B"/>
    <w:rsid w:val="00642A55"/>
    <w:rsid w:val="006715EA"/>
    <w:rsid w:val="00672AB6"/>
    <w:rsid w:val="00675313"/>
    <w:rsid w:val="006774F6"/>
    <w:rsid w:val="00680E4D"/>
    <w:rsid w:val="00695C8E"/>
    <w:rsid w:val="006A0C23"/>
    <w:rsid w:val="006A2DE2"/>
    <w:rsid w:val="006A3212"/>
    <w:rsid w:val="006A58C6"/>
    <w:rsid w:val="006B1A43"/>
    <w:rsid w:val="006C0F58"/>
    <w:rsid w:val="006C76B3"/>
    <w:rsid w:val="006D3044"/>
    <w:rsid w:val="006F1188"/>
    <w:rsid w:val="006F5335"/>
    <w:rsid w:val="00700182"/>
    <w:rsid w:val="0070153B"/>
    <w:rsid w:val="0070547C"/>
    <w:rsid w:val="0071444A"/>
    <w:rsid w:val="007212A5"/>
    <w:rsid w:val="007252E7"/>
    <w:rsid w:val="00730DE0"/>
    <w:rsid w:val="00736B6D"/>
    <w:rsid w:val="00740320"/>
    <w:rsid w:val="007610B2"/>
    <w:rsid w:val="0076495E"/>
    <w:rsid w:val="00765F96"/>
    <w:rsid w:val="00766B4D"/>
    <w:rsid w:val="00774857"/>
    <w:rsid w:val="00786075"/>
    <w:rsid w:val="00790073"/>
    <w:rsid w:val="007913B7"/>
    <w:rsid w:val="00795D4F"/>
    <w:rsid w:val="007A12FB"/>
    <w:rsid w:val="007B5B35"/>
    <w:rsid w:val="007B7354"/>
    <w:rsid w:val="007B7FAD"/>
    <w:rsid w:val="007D4A96"/>
    <w:rsid w:val="007D69E7"/>
    <w:rsid w:val="007E1067"/>
    <w:rsid w:val="007E114F"/>
    <w:rsid w:val="007F29DC"/>
    <w:rsid w:val="0081144A"/>
    <w:rsid w:val="008214F3"/>
    <w:rsid w:val="0082675C"/>
    <w:rsid w:val="00827188"/>
    <w:rsid w:val="00834F56"/>
    <w:rsid w:val="00835D51"/>
    <w:rsid w:val="0084355E"/>
    <w:rsid w:val="00850760"/>
    <w:rsid w:val="00855E50"/>
    <w:rsid w:val="0086113A"/>
    <w:rsid w:val="0086543F"/>
    <w:rsid w:val="00881382"/>
    <w:rsid w:val="0088748D"/>
    <w:rsid w:val="008A0A56"/>
    <w:rsid w:val="008A3E9D"/>
    <w:rsid w:val="008B0AF8"/>
    <w:rsid w:val="008B1071"/>
    <w:rsid w:val="008B3A57"/>
    <w:rsid w:val="008C0DC6"/>
    <w:rsid w:val="008C0FC6"/>
    <w:rsid w:val="008C1DAB"/>
    <w:rsid w:val="008D5D4D"/>
    <w:rsid w:val="008D6927"/>
    <w:rsid w:val="008D695E"/>
    <w:rsid w:val="008D6ED2"/>
    <w:rsid w:val="008E1950"/>
    <w:rsid w:val="008E331E"/>
    <w:rsid w:val="008F2882"/>
    <w:rsid w:val="008F49B0"/>
    <w:rsid w:val="00902656"/>
    <w:rsid w:val="00902F2C"/>
    <w:rsid w:val="0090337E"/>
    <w:rsid w:val="0091050A"/>
    <w:rsid w:val="00921448"/>
    <w:rsid w:val="00930D30"/>
    <w:rsid w:val="00954FFB"/>
    <w:rsid w:val="00956CDD"/>
    <w:rsid w:val="00960612"/>
    <w:rsid w:val="00961C94"/>
    <w:rsid w:val="00962618"/>
    <w:rsid w:val="0097230E"/>
    <w:rsid w:val="00976E66"/>
    <w:rsid w:val="009820EF"/>
    <w:rsid w:val="00992459"/>
    <w:rsid w:val="0099288E"/>
    <w:rsid w:val="009977A1"/>
    <w:rsid w:val="009B7568"/>
    <w:rsid w:val="009C0F8D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90A"/>
    <w:rsid w:val="00A072AC"/>
    <w:rsid w:val="00A07E4F"/>
    <w:rsid w:val="00A2132C"/>
    <w:rsid w:val="00A27A48"/>
    <w:rsid w:val="00A27C51"/>
    <w:rsid w:val="00A420BB"/>
    <w:rsid w:val="00A47505"/>
    <w:rsid w:val="00A5272C"/>
    <w:rsid w:val="00A556BD"/>
    <w:rsid w:val="00A560F4"/>
    <w:rsid w:val="00A56D85"/>
    <w:rsid w:val="00A60CB6"/>
    <w:rsid w:val="00A64257"/>
    <w:rsid w:val="00A73CF1"/>
    <w:rsid w:val="00A74125"/>
    <w:rsid w:val="00A77F5E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BE4"/>
    <w:rsid w:val="00AE22AD"/>
    <w:rsid w:val="00AF016D"/>
    <w:rsid w:val="00AF1561"/>
    <w:rsid w:val="00AF16BC"/>
    <w:rsid w:val="00B07C65"/>
    <w:rsid w:val="00B1560C"/>
    <w:rsid w:val="00B2242B"/>
    <w:rsid w:val="00B33A06"/>
    <w:rsid w:val="00B34466"/>
    <w:rsid w:val="00B365E3"/>
    <w:rsid w:val="00B40644"/>
    <w:rsid w:val="00B413AA"/>
    <w:rsid w:val="00B431CD"/>
    <w:rsid w:val="00B571D6"/>
    <w:rsid w:val="00B611B9"/>
    <w:rsid w:val="00B70DCE"/>
    <w:rsid w:val="00B73609"/>
    <w:rsid w:val="00B73A76"/>
    <w:rsid w:val="00B7429E"/>
    <w:rsid w:val="00B80F2C"/>
    <w:rsid w:val="00B81755"/>
    <w:rsid w:val="00B81AE9"/>
    <w:rsid w:val="00B862A6"/>
    <w:rsid w:val="00B947CE"/>
    <w:rsid w:val="00BA1149"/>
    <w:rsid w:val="00BA3008"/>
    <w:rsid w:val="00BB025D"/>
    <w:rsid w:val="00BB61F1"/>
    <w:rsid w:val="00BC3AC4"/>
    <w:rsid w:val="00BC4C0C"/>
    <w:rsid w:val="00BD1FCB"/>
    <w:rsid w:val="00BE3CFF"/>
    <w:rsid w:val="00BF4AA3"/>
    <w:rsid w:val="00BF58FA"/>
    <w:rsid w:val="00BF6287"/>
    <w:rsid w:val="00BF6855"/>
    <w:rsid w:val="00C02AC7"/>
    <w:rsid w:val="00C05218"/>
    <w:rsid w:val="00C113AB"/>
    <w:rsid w:val="00C131DC"/>
    <w:rsid w:val="00C248E7"/>
    <w:rsid w:val="00C30E71"/>
    <w:rsid w:val="00C31F06"/>
    <w:rsid w:val="00C34349"/>
    <w:rsid w:val="00C4489A"/>
    <w:rsid w:val="00C56E59"/>
    <w:rsid w:val="00C62F01"/>
    <w:rsid w:val="00C67FDE"/>
    <w:rsid w:val="00C721DB"/>
    <w:rsid w:val="00C73080"/>
    <w:rsid w:val="00C76DE6"/>
    <w:rsid w:val="00C81D37"/>
    <w:rsid w:val="00C82EE8"/>
    <w:rsid w:val="00C84474"/>
    <w:rsid w:val="00CA066C"/>
    <w:rsid w:val="00CA48AE"/>
    <w:rsid w:val="00CC67DE"/>
    <w:rsid w:val="00CC6E9F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242F8"/>
    <w:rsid w:val="00D24327"/>
    <w:rsid w:val="00D308A6"/>
    <w:rsid w:val="00D31657"/>
    <w:rsid w:val="00D32AE6"/>
    <w:rsid w:val="00D42AA0"/>
    <w:rsid w:val="00D4750F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B5483"/>
    <w:rsid w:val="00DC5351"/>
    <w:rsid w:val="00DC7893"/>
    <w:rsid w:val="00DD022A"/>
    <w:rsid w:val="00DE0525"/>
    <w:rsid w:val="00DE1840"/>
    <w:rsid w:val="00DE5890"/>
    <w:rsid w:val="00DF0C4A"/>
    <w:rsid w:val="00DF4A3E"/>
    <w:rsid w:val="00E02802"/>
    <w:rsid w:val="00E05F7D"/>
    <w:rsid w:val="00E147AA"/>
    <w:rsid w:val="00E21F47"/>
    <w:rsid w:val="00E37A98"/>
    <w:rsid w:val="00E4560D"/>
    <w:rsid w:val="00E5043B"/>
    <w:rsid w:val="00E53234"/>
    <w:rsid w:val="00E54330"/>
    <w:rsid w:val="00E60560"/>
    <w:rsid w:val="00E6096E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D0EA4"/>
    <w:rsid w:val="00ED2F28"/>
    <w:rsid w:val="00ED57FA"/>
    <w:rsid w:val="00EE16F5"/>
    <w:rsid w:val="00EE1E0F"/>
    <w:rsid w:val="00EF1EAF"/>
    <w:rsid w:val="00EF7BBF"/>
    <w:rsid w:val="00F017BC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47FB3"/>
    <w:rsid w:val="00F54460"/>
    <w:rsid w:val="00F547A1"/>
    <w:rsid w:val="00F55444"/>
    <w:rsid w:val="00F6053F"/>
    <w:rsid w:val="00F66AD7"/>
    <w:rsid w:val="00F67574"/>
    <w:rsid w:val="00F73D2A"/>
    <w:rsid w:val="00F87964"/>
    <w:rsid w:val="00F93588"/>
    <w:rsid w:val="00F96913"/>
    <w:rsid w:val="00FA4E5D"/>
    <w:rsid w:val="00FA6800"/>
    <w:rsid w:val="00FB27FA"/>
    <w:rsid w:val="00FB4C5C"/>
    <w:rsid w:val="00FB7CF8"/>
    <w:rsid w:val="00FC2AF3"/>
    <w:rsid w:val="00FC3A6C"/>
    <w:rsid w:val="00FE0B5E"/>
    <w:rsid w:val="00FE40CF"/>
    <w:rsid w:val="00FF1EA4"/>
    <w:rsid w:val="00FF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Bodytext0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uiPriority w:val="99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746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074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LucidaSansUnicode0pt">
    <w:name w:val="Основной текст + Lucida Sans Unicode;Курсив;Интервал 0 pt"/>
    <w:rsid w:val="000746BC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4">
    <w:name w:val="Без интервала1"/>
    <w:rsid w:val="000746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0746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5">
    <w:name w:val="Верхний колонтитул1"/>
    <w:basedOn w:val="a"/>
    <w:uiPriority w:val="99"/>
    <w:rsid w:val="000746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pt0pt">
    <w:name w:val="Основной текст + 8 pt;Полужирный;Интервал 0 pt"/>
    <w:rsid w:val="000746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character" w:customStyle="1" w:styleId="afd">
    <w:name w:val="Гипертекстовая ссылка"/>
    <w:basedOn w:val="a0"/>
    <w:uiPriority w:val="99"/>
    <w:rsid w:val="000746BC"/>
    <w:rPr>
      <w:color w:val="106BBE"/>
    </w:rPr>
  </w:style>
  <w:style w:type="character" w:customStyle="1" w:styleId="35">
    <w:name w:val="Основной текст (3)_"/>
    <w:basedOn w:val="a0"/>
    <w:link w:val="36"/>
    <w:rsid w:val="003B2755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B2755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2B2A-A010-48A7-B29D-6406829D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Тужинский МФПМП</cp:lastModifiedBy>
  <cp:revision>10</cp:revision>
  <cp:lastPrinted>2022-02-09T09:40:00Z</cp:lastPrinted>
  <dcterms:created xsi:type="dcterms:W3CDTF">2022-01-28T09:01:00Z</dcterms:created>
  <dcterms:modified xsi:type="dcterms:W3CDTF">2022-02-09T09:43:00Z</dcterms:modified>
</cp:coreProperties>
</file>